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35C" w:rsidRDefault="00906698" w:rsidP="006D335C">
      <w:pPr>
        <w:spacing w:after="0" w:line="240" w:lineRule="auto"/>
        <w:ind w:left="-567" w:right="-612"/>
        <w:jc w:val="center"/>
        <w:rPr>
          <w:rFonts w:ascii="Constantia" w:hAnsi="Constantia"/>
          <w:b/>
          <w:sz w:val="20"/>
          <w:szCs w:val="20"/>
        </w:rPr>
      </w:pPr>
      <w:r w:rsidRPr="009A55D9">
        <w:rPr>
          <w:rFonts w:ascii="Constantia" w:hAnsi="Constantia"/>
          <w:b/>
          <w:noProof/>
          <w:sz w:val="20"/>
          <w:szCs w:val="20"/>
        </w:rPr>
        <w:drawing>
          <wp:inline distT="0" distB="0" distL="0" distR="0" wp14:anchorId="44198B43" wp14:editId="23004F7A">
            <wp:extent cx="1112520" cy="1112520"/>
            <wp:effectExtent l="0" t="0" r="0" b="0"/>
            <wp:docPr id="6" name="Picture 6" descr="C:\Users\s83smansell\AppData\Local\Microsoft\Windows\INetCache\Content.MSO\E73F4E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83smansell\AppData\Local\Microsoft\Windows\INetCache\Content.MSO\E73F4EB8.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2520" cy="1112520"/>
                    </a:xfrm>
                    <a:prstGeom prst="rect">
                      <a:avLst/>
                    </a:prstGeom>
                    <a:noFill/>
                    <a:ln>
                      <a:noFill/>
                    </a:ln>
                  </pic:spPr>
                </pic:pic>
              </a:graphicData>
            </a:graphic>
          </wp:inline>
        </w:drawing>
      </w:r>
    </w:p>
    <w:p w:rsidR="006D335C" w:rsidRDefault="006D335C" w:rsidP="006D335C">
      <w:pPr>
        <w:spacing w:after="0" w:line="240" w:lineRule="auto"/>
        <w:ind w:left="-567" w:right="-612"/>
        <w:jc w:val="center"/>
        <w:rPr>
          <w:rFonts w:ascii="Constantia" w:hAnsi="Constantia"/>
          <w:b/>
          <w:sz w:val="52"/>
          <w:szCs w:val="52"/>
        </w:rPr>
      </w:pPr>
      <w:r>
        <w:rPr>
          <w:rFonts w:ascii="Constantia" w:hAnsi="Constantia"/>
          <w:b/>
          <w:sz w:val="52"/>
          <w:szCs w:val="52"/>
        </w:rPr>
        <w:t xml:space="preserve">St. </w:t>
      </w:r>
      <w:r w:rsidR="00906698">
        <w:rPr>
          <w:rFonts w:ascii="Constantia" w:hAnsi="Constantia"/>
          <w:b/>
          <w:sz w:val="52"/>
          <w:szCs w:val="52"/>
        </w:rPr>
        <w:t>Wilfrid</w:t>
      </w:r>
      <w:r>
        <w:rPr>
          <w:rFonts w:ascii="Constantia" w:hAnsi="Constantia"/>
          <w:b/>
          <w:sz w:val="52"/>
          <w:szCs w:val="52"/>
        </w:rPr>
        <w:t>’s Catholic Primary School</w:t>
      </w:r>
    </w:p>
    <w:p w:rsidR="006D335C" w:rsidRDefault="006D335C" w:rsidP="006D335C">
      <w:pPr>
        <w:spacing w:after="0" w:line="240" w:lineRule="auto"/>
        <w:ind w:left="-567" w:right="-612"/>
        <w:jc w:val="center"/>
        <w:rPr>
          <w:rFonts w:ascii="Constantia" w:hAnsi="Constantia"/>
          <w:b/>
          <w:sz w:val="36"/>
          <w:szCs w:val="36"/>
        </w:rPr>
      </w:pPr>
    </w:p>
    <w:p w:rsidR="006D335C" w:rsidRDefault="006D335C" w:rsidP="006D335C">
      <w:pPr>
        <w:spacing w:after="0" w:line="240" w:lineRule="auto"/>
        <w:ind w:left="-567" w:right="-612"/>
        <w:jc w:val="center"/>
        <w:rPr>
          <w:rFonts w:ascii="Constantia" w:hAnsi="Constantia"/>
          <w:b/>
          <w:sz w:val="36"/>
          <w:szCs w:val="36"/>
        </w:rPr>
      </w:pPr>
    </w:p>
    <w:p w:rsidR="006D335C" w:rsidRDefault="006D335C" w:rsidP="006D335C">
      <w:pPr>
        <w:spacing w:after="0" w:line="240" w:lineRule="auto"/>
        <w:ind w:left="-567" w:right="-612"/>
        <w:jc w:val="center"/>
        <w:rPr>
          <w:rFonts w:ascii="Constantia" w:hAnsi="Constantia"/>
          <w:sz w:val="130"/>
          <w:szCs w:val="130"/>
        </w:rPr>
      </w:pPr>
      <w:r>
        <w:rPr>
          <w:rFonts w:ascii="Constantia" w:hAnsi="Constantia"/>
          <w:sz w:val="130"/>
          <w:szCs w:val="130"/>
        </w:rPr>
        <w:t xml:space="preserve">SEND </w:t>
      </w:r>
    </w:p>
    <w:p w:rsidR="006D335C" w:rsidRDefault="006D335C" w:rsidP="006D335C">
      <w:pPr>
        <w:spacing w:after="0" w:line="240" w:lineRule="auto"/>
        <w:ind w:left="-567" w:right="-612"/>
        <w:jc w:val="center"/>
        <w:rPr>
          <w:rFonts w:ascii="Constantia" w:hAnsi="Constantia"/>
          <w:b/>
          <w:sz w:val="36"/>
          <w:szCs w:val="36"/>
        </w:rPr>
      </w:pPr>
      <w:r>
        <w:rPr>
          <w:rFonts w:ascii="Constantia" w:hAnsi="Constantia"/>
          <w:sz w:val="130"/>
          <w:szCs w:val="130"/>
        </w:rPr>
        <w:t>Policy</w:t>
      </w:r>
    </w:p>
    <w:p w:rsidR="006D335C" w:rsidRDefault="006D335C" w:rsidP="006D335C">
      <w:pPr>
        <w:spacing w:after="0" w:line="240" w:lineRule="auto"/>
        <w:ind w:left="-567" w:right="-612"/>
        <w:jc w:val="center"/>
        <w:rPr>
          <w:rFonts w:ascii="Constantia" w:hAnsi="Constantia"/>
          <w:b/>
          <w:sz w:val="52"/>
          <w:szCs w:val="52"/>
        </w:rPr>
      </w:pPr>
      <w:r>
        <w:rPr>
          <w:rFonts w:ascii="Constantia" w:hAnsi="Constantia"/>
          <w:b/>
          <w:sz w:val="52"/>
          <w:szCs w:val="52"/>
        </w:rPr>
        <w:t>Our School Mission Statement:</w:t>
      </w:r>
    </w:p>
    <w:p w:rsidR="006D335C" w:rsidRDefault="00906698" w:rsidP="006D335C">
      <w:pPr>
        <w:spacing w:after="0" w:line="240" w:lineRule="auto"/>
        <w:ind w:left="-567" w:right="-612"/>
        <w:jc w:val="center"/>
        <w:rPr>
          <w:rFonts w:ascii="Constantia" w:hAnsi="Constantia"/>
          <w:sz w:val="28"/>
          <w:szCs w:val="28"/>
        </w:rPr>
      </w:pPr>
      <w:r>
        <w:rPr>
          <w:rFonts w:ascii="Constantia" w:hAnsi="Constantia"/>
          <w:sz w:val="28"/>
          <w:szCs w:val="28"/>
        </w:rPr>
        <w:t>We strive to follow Christ’s example to always do our best.</w:t>
      </w:r>
    </w:p>
    <w:p w:rsidR="006D335C" w:rsidRDefault="006D335C" w:rsidP="006D335C">
      <w:pPr>
        <w:spacing w:after="0" w:line="240" w:lineRule="auto"/>
        <w:ind w:left="-567" w:right="-612"/>
        <w:jc w:val="center"/>
        <w:rPr>
          <w:rFonts w:ascii="Constantia" w:hAnsi="Constantia"/>
          <w:sz w:val="28"/>
          <w:szCs w:val="28"/>
        </w:rPr>
      </w:pPr>
    </w:p>
    <w:p w:rsidR="006D335C" w:rsidRDefault="006D335C" w:rsidP="006D335C">
      <w:pPr>
        <w:spacing w:after="0" w:line="240" w:lineRule="auto"/>
        <w:ind w:left="-567" w:right="-612"/>
        <w:rPr>
          <w:rFonts w:ascii="Roboto" w:hAnsi="Roboto"/>
          <w:noProof/>
          <w:color w:val="262626"/>
          <w:sz w:val="21"/>
          <w:szCs w:val="21"/>
          <w:lang w:eastAsia="en-GB"/>
        </w:rPr>
      </w:pPr>
      <w:r>
        <w:rPr>
          <w:rFonts w:ascii="Roboto" w:hAnsi="Roboto"/>
          <w:noProof/>
          <w:color w:val="262626"/>
          <w:sz w:val="21"/>
          <w:szCs w:val="21"/>
          <w:lang w:eastAsia="en-GB"/>
        </w:rPr>
        <w:t xml:space="preserve">    </w:t>
      </w:r>
    </w:p>
    <w:p w:rsidR="006D335C" w:rsidRDefault="006D335C" w:rsidP="006D335C">
      <w:pPr>
        <w:spacing w:after="0" w:line="240" w:lineRule="auto"/>
        <w:ind w:left="-567" w:right="-612"/>
        <w:rPr>
          <w:rFonts w:ascii="Roboto" w:hAnsi="Roboto"/>
          <w:noProof/>
          <w:color w:val="262626"/>
          <w:sz w:val="21"/>
          <w:szCs w:val="21"/>
          <w:lang w:eastAsia="en-GB"/>
        </w:rPr>
      </w:pPr>
    </w:p>
    <w:p w:rsidR="00492C4D" w:rsidRDefault="006D335C" w:rsidP="006D335C">
      <w:pPr>
        <w:spacing w:after="0" w:line="240" w:lineRule="auto"/>
        <w:ind w:left="-567" w:right="-612"/>
        <w:rPr>
          <w:rFonts w:ascii="Roboto" w:hAnsi="Roboto"/>
          <w:noProof/>
          <w:color w:val="262626"/>
          <w:sz w:val="21"/>
          <w:szCs w:val="21"/>
          <w:lang w:eastAsia="en-GB"/>
        </w:rPr>
      </w:pPr>
      <w:r>
        <w:rPr>
          <w:rFonts w:ascii="Roboto" w:hAnsi="Roboto"/>
          <w:noProof/>
          <w:color w:val="262626"/>
          <w:sz w:val="21"/>
          <w:szCs w:val="21"/>
          <w:lang w:eastAsia="en-GB"/>
        </w:rPr>
        <w:t xml:space="preserve">                                                                                    </w:t>
      </w:r>
    </w:p>
    <w:p w:rsidR="00492C4D" w:rsidRDefault="00492C4D" w:rsidP="00492C4D">
      <w:pPr>
        <w:rPr>
          <w:rFonts w:ascii="Comic Sans MS" w:hAnsi="Comic Sans MS"/>
          <w:sz w:val="44"/>
          <w:szCs w:val="20"/>
        </w:rPr>
      </w:pPr>
      <w:r>
        <w:rPr>
          <w:noProof/>
          <w:lang w:eastAsia="en-GB"/>
        </w:rPr>
        <mc:AlternateContent>
          <mc:Choice Requires="wps">
            <w:drawing>
              <wp:anchor distT="0" distB="0" distL="114300" distR="114300" simplePos="0" relativeHeight="251660288" behindDoc="0" locked="0" layoutInCell="1" allowOverlap="1" wp14:anchorId="5AB23D19" wp14:editId="02DED7E1">
                <wp:simplePos x="0" y="0"/>
                <wp:positionH relativeFrom="column">
                  <wp:posOffset>29631</wp:posOffset>
                </wp:positionH>
                <wp:positionV relativeFrom="paragraph">
                  <wp:posOffset>36386</wp:posOffset>
                </wp:positionV>
                <wp:extent cx="4229735" cy="3158564"/>
                <wp:effectExtent l="0" t="0" r="18415" b="228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3158564"/>
                        </a:xfrm>
                        <a:prstGeom prst="rect">
                          <a:avLst/>
                        </a:prstGeom>
                        <a:solidFill>
                          <a:srgbClr val="FFFFFF"/>
                        </a:solidFill>
                        <a:ln w="9525">
                          <a:solidFill>
                            <a:srgbClr val="000000"/>
                          </a:solidFill>
                          <a:miter lim="800000"/>
                          <a:headEnd/>
                          <a:tailEnd/>
                        </a:ln>
                      </wps:spPr>
                      <wps:txbx>
                        <w:txbxContent>
                          <w:p w:rsidR="00492C4D" w:rsidRPr="00191528" w:rsidRDefault="00492C4D" w:rsidP="00492C4D">
                            <w:pPr>
                              <w:spacing w:line="240" w:lineRule="auto"/>
                              <w:rPr>
                                <w:rFonts w:ascii="Arial" w:hAnsi="Arial" w:cs="Arial"/>
                                <w:sz w:val="36"/>
                                <w:szCs w:val="36"/>
                              </w:rPr>
                            </w:pPr>
                            <w:r w:rsidRPr="00191528">
                              <w:rPr>
                                <w:rFonts w:ascii="Arial" w:hAnsi="Arial" w:cs="Arial"/>
                                <w:sz w:val="36"/>
                                <w:szCs w:val="36"/>
                              </w:rPr>
                              <w:t xml:space="preserve">St </w:t>
                            </w:r>
                            <w:r w:rsidR="00E00134">
                              <w:rPr>
                                <w:rFonts w:ascii="Arial" w:hAnsi="Arial" w:cs="Arial"/>
                                <w:sz w:val="36"/>
                                <w:szCs w:val="36"/>
                              </w:rPr>
                              <w:t>Wilfrid’s</w:t>
                            </w:r>
                            <w:r w:rsidRPr="00191528">
                              <w:rPr>
                                <w:rFonts w:ascii="Arial" w:hAnsi="Arial" w:cs="Arial"/>
                                <w:sz w:val="36"/>
                                <w:szCs w:val="36"/>
                              </w:rPr>
                              <w:t xml:space="preserve"> Catholic Primary School</w:t>
                            </w:r>
                          </w:p>
                          <w:p w:rsidR="00492C4D" w:rsidRPr="00191528" w:rsidRDefault="00E00134" w:rsidP="00492C4D">
                            <w:pPr>
                              <w:spacing w:line="240" w:lineRule="auto"/>
                              <w:rPr>
                                <w:rFonts w:ascii="Arial" w:hAnsi="Arial" w:cs="Arial"/>
                                <w:sz w:val="16"/>
                                <w:szCs w:val="16"/>
                              </w:rPr>
                            </w:pPr>
                            <w:proofErr w:type="spellStart"/>
                            <w:r>
                              <w:rPr>
                                <w:rFonts w:ascii="Arial" w:hAnsi="Arial" w:cs="Arial"/>
                                <w:sz w:val="16"/>
                                <w:szCs w:val="16"/>
                              </w:rPr>
                              <w:t>Shawsdale</w:t>
                            </w:r>
                            <w:proofErr w:type="spellEnd"/>
                            <w:r>
                              <w:rPr>
                                <w:rFonts w:ascii="Arial" w:hAnsi="Arial" w:cs="Arial"/>
                                <w:sz w:val="16"/>
                                <w:szCs w:val="16"/>
                              </w:rPr>
                              <w:t xml:space="preserve"> Road, Castle Bromwich, Birmingham, B36 8LY</w:t>
                            </w:r>
                          </w:p>
                          <w:p w:rsidR="00492C4D" w:rsidRPr="00191528" w:rsidRDefault="00492C4D" w:rsidP="00492C4D">
                            <w:pPr>
                              <w:spacing w:line="240" w:lineRule="auto"/>
                              <w:rPr>
                                <w:rFonts w:ascii="Arial" w:hAnsi="Arial" w:cs="Arial"/>
                                <w:sz w:val="16"/>
                                <w:szCs w:val="16"/>
                              </w:rPr>
                            </w:pPr>
                            <w:r w:rsidRPr="00191528">
                              <w:rPr>
                                <w:rFonts w:ascii="Arial" w:hAnsi="Arial" w:cs="Arial"/>
                                <w:sz w:val="16"/>
                                <w:szCs w:val="16"/>
                              </w:rPr>
                              <w:t xml:space="preserve">Tel: 0121 </w:t>
                            </w:r>
                            <w:r w:rsidR="00E00134">
                              <w:rPr>
                                <w:rFonts w:ascii="Arial" w:hAnsi="Arial" w:cs="Arial"/>
                                <w:sz w:val="16"/>
                                <w:szCs w:val="16"/>
                              </w:rPr>
                              <w:t>6753319</w:t>
                            </w:r>
                          </w:p>
                          <w:p w:rsidR="00492C4D" w:rsidRPr="00191528" w:rsidRDefault="00F71366" w:rsidP="00492C4D">
                            <w:pPr>
                              <w:spacing w:line="240" w:lineRule="auto"/>
                              <w:rPr>
                                <w:rFonts w:ascii="Arial" w:hAnsi="Arial" w:cs="Arial"/>
                                <w:sz w:val="16"/>
                                <w:szCs w:val="16"/>
                              </w:rPr>
                            </w:pPr>
                            <w:hyperlink r:id="rId8" w:history="1">
                              <w:r w:rsidR="00E00134">
                                <w:rPr>
                                  <w:rStyle w:val="Hyperlink"/>
                                  <w:rFonts w:ascii="Arial" w:hAnsi="Arial" w:cs="Arial"/>
                                  <w:sz w:val="16"/>
                                  <w:szCs w:val="16"/>
                                </w:rPr>
                                <w:t>http://stwilfrd.bham.sch.uk</w:t>
                              </w:r>
                            </w:hyperlink>
                          </w:p>
                          <w:p w:rsidR="00492C4D" w:rsidRPr="00191528" w:rsidRDefault="00492C4D" w:rsidP="00492C4D">
                            <w:pPr>
                              <w:spacing w:line="240" w:lineRule="auto"/>
                              <w:rPr>
                                <w:rFonts w:ascii="Arial" w:hAnsi="Arial" w:cs="Arial"/>
                                <w:sz w:val="16"/>
                                <w:szCs w:val="16"/>
                              </w:rPr>
                            </w:pPr>
                            <w:r w:rsidRPr="00191528">
                              <w:rPr>
                                <w:rFonts w:ascii="Arial" w:hAnsi="Arial" w:cs="Arial"/>
                                <w:sz w:val="16"/>
                                <w:szCs w:val="16"/>
                              </w:rPr>
                              <w:t xml:space="preserve">Email: </w:t>
                            </w:r>
                            <w:hyperlink r:id="rId9" w:history="1">
                              <w:r w:rsidR="00E00134" w:rsidRPr="004D6428">
                                <w:rPr>
                                  <w:rStyle w:val="Hyperlink"/>
                                </w:rPr>
                                <w:t>enquiry@stwilfrd.bham.sch.uk</w:t>
                              </w:r>
                            </w:hyperlink>
                            <w:r w:rsidR="00E00134">
                              <w:t xml:space="preserve"> </w:t>
                            </w:r>
                          </w:p>
                          <w:p w:rsidR="00492C4D" w:rsidRPr="00191528" w:rsidRDefault="00E00134" w:rsidP="00492C4D">
                            <w:pPr>
                              <w:spacing w:line="240" w:lineRule="auto"/>
                              <w:rPr>
                                <w:rFonts w:ascii="Arial" w:hAnsi="Arial" w:cs="Arial"/>
                                <w:sz w:val="16"/>
                                <w:szCs w:val="16"/>
                              </w:rPr>
                            </w:pPr>
                            <w:r>
                              <w:rPr>
                                <w:rFonts w:ascii="Arial" w:hAnsi="Arial" w:cs="Arial"/>
                                <w:sz w:val="16"/>
                                <w:szCs w:val="16"/>
                              </w:rPr>
                              <w:t xml:space="preserve">Executive </w:t>
                            </w:r>
                            <w:r w:rsidR="00492C4D" w:rsidRPr="00191528">
                              <w:rPr>
                                <w:rFonts w:ascii="Arial" w:hAnsi="Arial" w:cs="Arial"/>
                                <w:sz w:val="16"/>
                                <w:szCs w:val="16"/>
                              </w:rPr>
                              <w:t xml:space="preserve">Headteacher:  Mrs </w:t>
                            </w:r>
                            <w:r>
                              <w:rPr>
                                <w:rFonts w:ascii="Arial" w:hAnsi="Arial" w:cs="Arial"/>
                                <w:sz w:val="16"/>
                                <w:szCs w:val="16"/>
                              </w:rPr>
                              <w:t xml:space="preserve">H </w:t>
                            </w:r>
                            <w:proofErr w:type="spellStart"/>
                            <w:r>
                              <w:rPr>
                                <w:rFonts w:ascii="Arial" w:hAnsi="Arial" w:cs="Arial"/>
                                <w:sz w:val="16"/>
                                <w:szCs w:val="16"/>
                              </w:rPr>
                              <w:t>Miligan</w:t>
                            </w:r>
                            <w:proofErr w:type="spellEnd"/>
                          </w:p>
                          <w:p w:rsidR="00492C4D" w:rsidRPr="00191528" w:rsidRDefault="00E00134" w:rsidP="00492C4D">
                            <w:pPr>
                              <w:spacing w:line="240" w:lineRule="auto"/>
                              <w:rPr>
                                <w:rFonts w:ascii="Arial" w:hAnsi="Arial" w:cs="Arial"/>
                                <w:sz w:val="16"/>
                                <w:szCs w:val="16"/>
                              </w:rPr>
                            </w:pPr>
                            <w:r>
                              <w:rPr>
                                <w:rFonts w:ascii="Arial" w:hAnsi="Arial" w:cs="Arial"/>
                                <w:sz w:val="16"/>
                                <w:szCs w:val="16"/>
                              </w:rPr>
                              <w:t>Head of School</w:t>
                            </w:r>
                            <w:r w:rsidR="00E61742">
                              <w:rPr>
                                <w:rFonts w:ascii="Arial" w:hAnsi="Arial" w:cs="Arial"/>
                                <w:sz w:val="16"/>
                                <w:szCs w:val="16"/>
                              </w:rPr>
                              <w:t xml:space="preserve">: Mrs </w:t>
                            </w:r>
                            <w:r>
                              <w:rPr>
                                <w:rFonts w:ascii="Arial" w:hAnsi="Arial" w:cs="Arial"/>
                                <w:sz w:val="16"/>
                                <w:szCs w:val="16"/>
                              </w:rPr>
                              <w:t>L Husted</w:t>
                            </w:r>
                          </w:p>
                          <w:p w:rsidR="00492C4D" w:rsidRDefault="00492C4D" w:rsidP="00492C4D">
                            <w:pPr>
                              <w:spacing w:line="240" w:lineRule="auto"/>
                              <w:rPr>
                                <w:rFonts w:ascii="Arial" w:hAnsi="Arial" w:cs="Arial"/>
                                <w:sz w:val="16"/>
                                <w:szCs w:val="16"/>
                              </w:rPr>
                            </w:pPr>
                            <w:r w:rsidRPr="00191528">
                              <w:rPr>
                                <w:rFonts w:ascii="Arial" w:hAnsi="Arial" w:cs="Arial"/>
                                <w:sz w:val="16"/>
                                <w:szCs w:val="16"/>
                              </w:rPr>
                              <w:t>Assistant Headteacher</w:t>
                            </w:r>
                            <w:r w:rsidR="00E00134">
                              <w:rPr>
                                <w:rFonts w:ascii="Arial" w:hAnsi="Arial" w:cs="Arial"/>
                                <w:sz w:val="16"/>
                                <w:szCs w:val="16"/>
                              </w:rPr>
                              <w:t>: Miss J Brown</w:t>
                            </w:r>
                          </w:p>
                          <w:p w:rsidR="00492C4D" w:rsidRPr="00191528" w:rsidRDefault="00492C4D" w:rsidP="00492C4D">
                            <w:pPr>
                              <w:rPr>
                                <w:rFonts w:ascii="Arial" w:hAnsi="Arial" w:cs="Arial"/>
                                <w:sz w:val="16"/>
                                <w:szCs w:val="16"/>
                              </w:rPr>
                            </w:pPr>
                            <w:proofErr w:type="spellStart"/>
                            <w:r w:rsidRPr="00191528">
                              <w:rPr>
                                <w:rFonts w:ascii="Arial" w:hAnsi="Arial" w:cs="Arial"/>
                                <w:sz w:val="16"/>
                                <w:szCs w:val="16"/>
                              </w:rPr>
                              <w:t>SENCo</w:t>
                            </w:r>
                            <w:proofErr w:type="spellEnd"/>
                            <w:r w:rsidR="00E00134">
                              <w:rPr>
                                <w:rFonts w:ascii="Arial" w:hAnsi="Arial" w:cs="Arial"/>
                                <w:sz w:val="16"/>
                                <w:szCs w:val="16"/>
                              </w:rPr>
                              <w:t>: Miss H Hunt</w:t>
                            </w:r>
                          </w:p>
                          <w:p w:rsidR="00492C4D" w:rsidRDefault="00492C4D" w:rsidP="00492C4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B23D19" id="_x0000_t202" coordsize="21600,21600" o:spt="202" path="m,l,21600r21600,l21600,xe">
                <v:stroke joinstyle="miter"/>
                <v:path gradientshapeok="t" o:connecttype="rect"/>
              </v:shapetype>
              <v:shape id="Text Box 9" o:spid="_x0000_s1026" type="#_x0000_t202" style="position:absolute;margin-left:2.35pt;margin-top:2.85pt;width:333.05pt;height:24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">
                <v:textbox>
                  <w:txbxContent>
                    <w:p w:rsidR="00492C4D" w:rsidRPr="00191528" w:rsidRDefault="00492C4D" w:rsidP="00492C4D">
                      <w:pPr>
                        <w:spacing w:line="240" w:lineRule="auto"/>
                        <w:rPr>
                          <w:rFonts w:ascii="Arial" w:hAnsi="Arial" w:cs="Arial"/>
                          <w:sz w:val="36"/>
                          <w:szCs w:val="36"/>
                        </w:rPr>
                      </w:pPr>
                      <w:r w:rsidRPr="00191528">
                        <w:rPr>
                          <w:rFonts w:ascii="Arial" w:hAnsi="Arial" w:cs="Arial"/>
                          <w:sz w:val="36"/>
                          <w:szCs w:val="36"/>
                        </w:rPr>
                        <w:t xml:space="preserve">St </w:t>
                      </w:r>
                      <w:r w:rsidR="00E00134">
                        <w:rPr>
                          <w:rFonts w:ascii="Arial" w:hAnsi="Arial" w:cs="Arial"/>
                          <w:sz w:val="36"/>
                          <w:szCs w:val="36"/>
                        </w:rPr>
                        <w:t>Wilfrid’s</w:t>
                      </w:r>
                      <w:r w:rsidRPr="00191528">
                        <w:rPr>
                          <w:rFonts w:ascii="Arial" w:hAnsi="Arial" w:cs="Arial"/>
                          <w:sz w:val="36"/>
                          <w:szCs w:val="36"/>
                        </w:rPr>
                        <w:t xml:space="preserve"> Catholic Primary School</w:t>
                      </w:r>
                    </w:p>
                    <w:p w:rsidR="00492C4D" w:rsidRPr="00191528" w:rsidRDefault="00E00134" w:rsidP="00492C4D">
                      <w:pPr>
                        <w:spacing w:line="240" w:lineRule="auto"/>
                        <w:rPr>
                          <w:rFonts w:ascii="Arial" w:hAnsi="Arial" w:cs="Arial"/>
                          <w:sz w:val="16"/>
                          <w:szCs w:val="16"/>
                        </w:rPr>
                      </w:pPr>
                      <w:proofErr w:type="spellStart"/>
                      <w:r>
                        <w:rPr>
                          <w:rFonts w:ascii="Arial" w:hAnsi="Arial" w:cs="Arial"/>
                          <w:sz w:val="16"/>
                          <w:szCs w:val="16"/>
                        </w:rPr>
                        <w:t>Shawsdale</w:t>
                      </w:r>
                      <w:proofErr w:type="spellEnd"/>
                      <w:r>
                        <w:rPr>
                          <w:rFonts w:ascii="Arial" w:hAnsi="Arial" w:cs="Arial"/>
                          <w:sz w:val="16"/>
                          <w:szCs w:val="16"/>
                        </w:rPr>
                        <w:t xml:space="preserve"> Road, Castle Bromwich, Birmingham, B36 8LY</w:t>
                      </w:r>
                    </w:p>
                    <w:p w:rsidR="00492C4D" w:rsidRPr="00191528" w:rsidRDefault="00492C4D" w:rsidP="00492C4D">
                      <w:pPr>
                        <w:spacing w:line="240" w:lineRule="auto"/>
                        <w:rPr>
                          <w:rFonts w:ascii="Arial" w:hAnsi="Arial" w:cs="Arial"/>
                          <w:sz w:val="16"/>
                          <w:szCs w:val="16"/>
                        </w:rPr>
                      </w:pPr>
                      <w:r w:rsidRPr="00191528">
                        <w:rPr>
                          <w:rFonts w:ascii="Arial" w:hAnsi="Arial" w:cs="Arial"/>
                          <w:sz w:val="16"/>
                          <w:szCs w:val="16"/>
                        </w:rPr>
                        <w:t xml:space="preserve">Tel: 0121 </w:t>
                      </w:r>
                      <w:r w:rsidR="00E00134">
                        <w:rPr>
                          <w:rFonts w:ascii="Arial" w:hAnsi="Arial" w:cs="Arial"/>
                          <w:sz w:val="16"/>
                          <w:szCs w:val="16"/>
                        </w:rPr>
                        <w:t>6753319</w:t>
                      </w:r>
                    </w:p>
                    <w:p w:rsidR="00492C4D" w:rsidRPr="00191528" w:rsidRDefault="00C67E74" w:rsidP="00492C4D">
                      <w:pPr>
                        <w:spacing w:line="240" w:lineRule="auto"/>
                        <w:rPr>
                          <w:rFonts w:ascii="Arial" w:hAnsi="Arial" w:cs="Arial"/>
                          <w:sz w:val="16"/>
                          <w:szCs w:val="16"/>
                        </w:rPr>
                      </w:pPr>
                      <w:hyperlink r:id="rId10" w:history="1">
                        <w:r w:rsidR="00E00134">
                          <w:rPr>
                            <w:rStyle w:val="Hyperlink"/>
                            <w:rFonts w:ascii="Arial" w:hAnsi="Arial" w:cs="Arial"/>
                            <w:sz w:val="16"/>
                            <w:szCs w:val="16"/>
                          </w:rPr>
                          <w:t>http://stwilfrd.bham.sch.uk</w:t>
                        </w:r>
                      </w:hyperlink>
                    </w:p>
                    <w:p w:rsidR="00492C4D" w:rsidRPr="00191528" w:rsidRDefault="00492C4D" w:rsidP="00492C4D">
                      <w:pPr>
                        <w:spacing w:line="240" w:lineRule="auto"/>
                        <w:rPr>
                          <w:rFonts w:ascii="Arial" w:hAnsi="Arial" w:cs="Arial"/>
                          <w:sz w:val="16"/>
                          <w:szCs w:val="16"/>
                        </w:rPr>
                      </w:pPr>
                      <w:r w:rsidRPr="00191528">
                        <w:rPr>
                          <w:rFonts w:ascii="Arial" w:hAnsi="Arial" w:cs="Arial"/>
                          <w:sz w:val="16"/>
                          <w:szCs w:val="16"/>
                        </w:rPr>
                        <w:t xml:space="preserve">Email: </w:t>
                      </w:r>
                      <w:hyperlink r:id="rId11" w:history="1">
                        <w:r w:rsidR="00E00134" w:rsidRPr="004D6428">
                          <w:rPr>
                            <w:rStyle w:val="Hyperlink"/>
                          </w:rPr>
                          <w:t>enquiry@stwilfrd.bham.sch.uk</w:t>
                        </w:r>
                      </w:hyperlink>
                      <w:r w:rsidR="00E00134">
                        <w:t xml:space="preserve"> </w:t>
                      </w:r>
                    </w:p>
                    <w:p w:rsidR="00492C4D" w:rsidRPr="00191528" w:rsidRDefault="00E00134" w:rsidP="00492C4D">
                      <w:pPr>
                        <w:spacing w:line="240" w:lineRule="auto"/>
                        <w:rPr>
                          <w:rFonts w:ascii="Arial" w:hAnsi="Arial" w:cs="Arial"/>
                          <w:sz w:val="16"/>
                          <w:szCs w:val="16"/>
                        </w:rPr>
                      </w:pPr>
                      <w:r>
                        <w:rPr>
                          <w:rFonts w:ascii="Arial" w:hAnsi="Arial" w:cs="Arial"/>
                          <w:sz w:val="16"/>
                          <w:szCs w:val="16"/>
                        </w:rPr>
                        <w:t xml:space="preserve">Executive </w:t>
                      </w:r>
                      <w:r w:rsidR="00492C4D" w:rsidRPr="00191528">
                        <w:rPr>
                          <w:rFonts w:ascii="Arial" w:hAnsi="Arial" w:cs="Arial"/>
                          <w:sz w:val="16"/>
                          <w:szCs w:val="16"/>
                        </w:rPr>
                        <w:t xml:space="preserve">Headteacher:  Mrs </w:t>
                      </w:r>
                      <w:r>
                        <w:rPr>
                          <w:rFonts w:ascii="Arial" w:hAnsi="Arial" w:cs="Arial"/>
                          <w:sz w:val="16"/>
                          <w:szCs w:val="16"/>
                        </w:rPr>
                        <w:t xml:space="preserve">H </w:t>
                      </w:r>
                      <w:proofErr w:type="spellStart"/>
                      <w:r>
                        <w:rPr>
                          <w:rFonts w:ascii="Arial" w:hAnsi="Arial" w:cs="Arial"/>
                          <w:sz w:val="16"/>
                          <w:szCs w:val="16"/>
                        </w:rPr>
                        <w:t>Miligan</w:t>
                      </w:r>
                      <w:proofErr w:type="spellEnd"/>
                    </w:p>
                    <w:p w:rsidR="00492C4D" w:rsidRPr="00191528" w:rsidRDefault="00E00134" w:rsidP="00492C4D">
                      <w:pPr>
                        <w:spacing w:line="240" w:lineRule="auto"/>
                        <w:rPr>
                          <w:rFonts w:ascii="Arial" w:hAnsi="Arial" w:cs="Arial"/>
                          <w:sz w:val="16"/>
                          <w:szCs w:val="16"/>
                        </w:rPr>
                      </w:pPr>
                      <w:r>
                        <w:rPr>
                          <w:rFonts w:ascii="Arial" w:hAnsi="Arial" w:cs="Arial"/>
                          <w:sz w:val="16"/>
                          <w:szCs w:val="16"/>
                        </w:rPr>
                        <w:t>Head of School</w:t>
                      </w:r>
                      <w:r w:rsidR="00E61742">
                        <w:rPr>
                          <w:rFonts w:ascii="Arial" w:hAnsi="Arial" w:cs="Arial"/>
                          <w:sz w:val="16"/>
                          <w:szCs w:val="16"/>
                        </w:rPr>
                        <w:t xml:space="preserve">: Mrs </w:t>
                      </w:r>
                      <w:r>
                        <w:rPr>
                          <w:rFonts w:ascii="Arial" w:hAnsi="Arial" w:cs="Arial"/>
                          <w:sz w:val="16"/>
                          <w:szCs w:val="16"/>
                        </w:rPr>
                        <w:t>L Husted</w:t>
                      </w:r>
                    </w:p>
                    <w:p w:rsidR="00492C4D" w:rsidRDefault="00492C4D" w:rsidP="00492C4D">
                      <w:pPr>
                        <w:spacing w:line="240" w:lineRule="auto"/>
                        <w:rPr>
                          <w:rFonts w:ascii="Arial" w:hAnsi="Arial" w:cs="Arial"/>
                          <w:sz w:val="16"/>
                          <w:szCs w:val="16"/>
                        </w:rPr>
                      </w:pPr>
                      <w:r w:rsidRPr="00191528">
                        <w:rPr>
                          <w:rFonts w:ascii="Arial" w:hAnsi="Arial" w:cs="Arial"/>
                          <w:sz w:val="16"/>
                          <w:szCs w:val="16"/>
                        </w:rPr>
                        <w:t>Assistant Headteacher</w:t>
                      </w:r>
                      <w:r w:rsidR="00E00134">
                        <w:rPr>
                          <w:rFonts w:ascii="Arial" w:hAnsi="Arial" w:cs="Arial"/>
                          <w:sz w:val="16"/>
                          <w:szCs w:val="16"/>
                        </w:rPr>
                        <w:t>: Miss J Brown</w:t>
                      </w:r>
                    </w:p>
                    <w:p w:rsidR="00492C4D" w:rsidRPr="00191528" w:rsidRDefault="00492C4D" w:rsidP="00492C4D">
                      <w:pPr>
                        <w:rPr>
                          <w:rFonts w:ascii="Arial" w:hAnsi="Arial" w:cs="Arial"/>
                          <w:sz w:val="16"/>
                          <w:szCs w:val="16"/>
                        </w:rPr>
                      </w:pPr>
                      <w:proofErr w:type="spellStart"/>
                      <w:r w:rsidRPr="00191528">
                        <w:rPr>
                          <w:rFonts w:ascii="Arial" w:hAnsi="Arial" w:cs="Arial"/>
                          <w:sz w:val="16"/>
                          <w:szCs w:val="16"/>
                        </w:rPr>
                        <w:t>SENCo</w:t>
                      </w:r>
                      <w:proofErr w:type="spellEnd"/>
                      <w:r w:rsidR="00E00134">
                        <w:rPr>
                          <w:rFonts w:ascii="Arial" w:hAnsi="Arial" w:cs="Arial"/>
                          <w:sz w:val="16"/>
                          <w:szCs w:val="16"/>
                        </w:rPr>
                        <w:t>: Miss H Hunt</w:t>
                      </w:r>
                    </w:p>
                    <w:p w:rsidR="00492C4D" w:rsidRDefault="00492C4D" w:rsidP="00492C4D"/>
                  </w:txbxContent>
                </v:textbox>
              </v:shape>
            </w:pict>
          </mc:Fallback>
        </mc:AlternateContent>
      </w:r>
    </w:p>
    <w:p w:rsidR="00492C4D" w:rsidRDefault="00492C4D" w:rsidP="00492C4D">
      <w:pPr>
        <w:rPr>
          <w:rFonts w:ascii="Comic Sans MS" w:hAnsi="Comic Sans MS"/>
          <w:sz w:val="44"/>
          <w:szCs w:val="20"/>
        </w:rPr>
      </w:pPr>
    </w:p>
    <w:p w:rsidR="00492C4D" w:rsidRDefault="00492C4D" w:rsidP="00492C4D">
      <w:pPr>
        <w:rPr>
          <w:rFonts w:ascii="Comic Sans MS" w:hAnsi="Comic Sans MS"/>
          <w:sz w:val="44"/>
          <w:szCs w:val="20"/>
        </w:rPr>
      </w:pPr>
    </w:p>
    <w:p w:rsidR="00492C4D" w:rsidRDefault="00492C4D" w:rsidP="00492C4D">
      <w:pPr>
        <w:rPr>
          <w:rFonts w:ascii="Comic Sans MS" w:hAnsi="Comic Sans MS"/>
          <w:sz w:val="44"/>
          <w:szCs w:val="20"/>
        </w:rPr>
      </w:pPr>
    </w:p>
    <w:p w:rsidR="00492C4D" w:rsidRDefault="00492C4D" w:rsidP="00492C4D">
      <w:pPr>
        <w:rPr>
          <w:rFonts w:ascii="Comic Sans MS" w:hAnsi="Comic Sans MS"/>
          <w:sz w:val="44"/>
          <w:szCs w:val="20"/>
        </w:rPr>
      </w:pPr>
    </w:p>
    <w:p w:rsidR="005071EA" w:rsidRDefault="005071EA">
      <w:pPr>
        <w:rPr>
          <w:rFonts w:ascii="Arial" w:hAnsi="Arial" w:cs="Arial"/>
          <w:b/>
          <w:sz w:val="28"/>
          <w:szCs w:val="24"/>
        </w:rPr>
      </w:pPr>
    </w:p>
    <w:p w:rsidR="005071EA" w:rsidRDefault="005071EA">
      <w:pPr>
        <w:rPr>
          <w:rFonts w:ascii="Arial" w:hAnsi="Arial" w:cs="Arial"/>
          <w:b/>
          <w:sz w:val="28"/>
          <w:szCs w:val="24"/>
        </w:rPr>
      </w:pPr>
    </w:p>
    <w:p w:rsidR="00492C4D" w:rsidRPr="00191528" w:rsidRDefault="00492C4D" w:rsidP="00492C4D">
      <w:pPr>
        <w:pBdr>
          <w:top w:val="single" w:sz="4" w:space="1" w:color="auto"/>
          <w:bottom w:val="single" w:sz="4" w:space="1" w:color="auto"/>
        </w:pBdr>
        <w:jc w:val="center"/>
        <w:rPr>
          <w:rFonts w:ascii="Arial" w:hAnsi="Arial" w:cs="Arial"/>
          <w:b/>
          <w:sz w:val="32"/>
        </w:rPr>
      </w:pPr>
      <w:r w:rsidRPr="00191528">
        <w:rPr>
          <w:rFonts w:ascii="Arial" w:hAnsi="Arial" w:cs="Arial"/>
          <w:b/>
          <w:sz w:val="32"/>
        </w:rPr>
        <w:lastRenderedPageBreak/>
        <w:t xml:space="preserve">St </w:t>
      </w:r>
      <w:r w:rsidR="00E00134">
        <w:rPr>
          <w:rFonts w:ascii="Arial" w:hAnsi="Arial" w:cs="Arial"/>
          <w:b/>
          <w:sz w:val="32"/>
        </w:rPr>
        <w:t>Wilfrid</w:t>
      </w:r>
      <w:r w:rsidRPr="00191528">
        <w:rPr>
          <w:rFonts w:ascii="Arial" w:hAnsi="Arial" w:cs="Arial"/>
          <w:b/>
          <w:sz w:val="32"/>
        </w:rPr>
        <w:t>’s Catholic Primary School Special Educational Needs and Disability (SEND) Policy</w:t>
      </w:r>
    </w:p>
    <w:p w:rsidR="00492C4D" w:rsidRPr="00191528" w:rsidRDefault="00492C4D" w:rsidP="00492C4D">
      <w:pPr>
        <w:jc w:val="both"/>
        <w:rPr>
          <w:rFonts w:ascii="Arial" w:hAnsi="Arial" w:cs="Arial"/>
        </w:rPr>
      </w:pPr>
      <w:r w:rsidRPr="00191528">
        <w:rPr>
          <w:rFonts w:ascii="Arial" w:hAnsi="Arial" w:cs="Arial"/>
        </w:rPr>
        <w:t xml:space="preserve">In </w:t>
      </w:r>
      <w:r w:rsidR="00E00134">
        <w:rPr>
          <w:rFonts w:ascii="Arial" w:hAnsi="Arial" w:cs="Arial"/>
        </w:rPr>
        <w:t>Birmingham</w:t>
      </w:r>
      <w:r w:rsidRPr="00191528">
        <w:rPr>
          <w:rFonts w:ascii="Arial" w:hAnsi="Arial" w:cs="Arial"/>
        </w:rPr>
        <w:t xml:space="preserve"> all schools are encouraged to provide appropriate support for those children with special educational needs and disabilities (SEND) who live in their area. At St </w:t>
      </w:r>
      <w:r w:rsidR="00E00134">
        <w:rPr>
          <w:rFonts w:ascii="Arial" w:hAnsi="Arial" w:cs="Arial"/>
        </w:rPr>
        <w:t>Wilfrid</w:t>
      </w:r>
      <w:r w:rsidRPr="00191528">
        <w:rPr>
          <w:rFonts w:ascii="Arial" w:hAnsi="Arial" w:cs="Arial"/>
        </w:rPr>
        <w:t>’s Catholic Primary School we support all children to achieve well throughout their school life.</w:t>
      </w:r>
    </w:p>
    <w:p w:rsidR="00492C4D" w:rsidRPr="00191528" w:rsidRDefault="00492C4D" w:rsidP="00492C4D">
      <w:pPr>
        <w:jc w:val="both"/>
        <w:rPr>
          <w:rFonts w:ascii="Arial" w:hAnsi="Arial" w:cs="Arial"/>
        </w:rPr>
      </w:pPr>
      <w:r w:rsidRPr="00191528">
        <w:rPr>
          <w:rFonts w:ascii="Arial" w:hAnsi="Arial" w:cs="Arial"/>
        </w:rPr>
        <w:t>Every pupil with SEN and disability in this inclusive school has an entitlement to fulfil his/her potential. This is achieved by ensuring the health and well-being of all pupils as well as supporting them to make academic progress. We work in partnership with parents and carers, other schools, the local community and external support services and providers.</w:t>
      </w:r>
    </w:p>
    <w:p w:rsidR="00492C4D" w:rsidRPr="00191528" w:rsidRDefault="00492C4D" w:rsidP="00492C4D">
      <w:pPr>
        <w:jc w:val="both"/>
        <w:rPr>
          <w:rFonts w:ascii="Arial" w:hAnsi="Arial" w:cs="Arial"/>
        </w:rPr>
      </w:pPr>
      <w:r w:rsidRPr="00191528">
        <w:rPr>
          <w:rFonts w:ascii="Arial" w:hAnsi="Arial" w:cs="Arial"/>
        </w:rPr>
        <w:t>These outcomes are embraced in every aspect of school life; personalised teaching and learning approaches; access to technology across the curriculum; flexible learning pathways</w:t>
      </w:r>
      <w:r w:rsidR="00E00134">
        <w:rPr>
          <w:rFonts w:ascii="Arial" w:hAnsi="Arial" w:cs="Arial"/>
        </w:rPr>
        <w:t xml:space="preserve">; </w:t>
      </w:r>
      <w:r w:rsidRPr="00191528">
        <w:rPr>
          <w:rFonts w:ascii="Arial" w:hAnsi="Arial" w:cs="Arial"/>
        </w:rPr>
        <w:t>support for emotional well-being; flexible timetables; assessment systems that engage pupils in having a say about their progress and additional provision.</w:t>
      </w:r>
    </w:p>
    <w:p w:rsidR="00492C4D" w:rsidRDefault="00492C4D" w:rsidP="00E93582">
      <w:pPr>
        <w:jc w:val="both"/>
        <w:rPr>
          <w:rFonts w:ascii="Arial" w:hAnsi="Arial" w:cs="Arial"/>
          <w:color w:val="FF0000"/>
        </w:rPr>
      </w:pPr>
      <w:r w:rsidRPr="00191528">
        <w:rPr>
          <w:rFonts w:ascii="Arial" w:hAnsi="Arial" w:cs="Arial"/>
        </w:rPr>
        <w:t xml:space="preserve">This special educational needs policy should read in conjunction with </w:t>
      </w:r>
      <w:r w:rsidR="00997E61" w:rsidRPr="00191528">
        <w:rPr>
          <w:rFonts w:ascii="Arial" w:hAnsi="Arial" w:cs="Arial"/>
        </w:rPr>
        <w:t>our school’s Information report</w:t>
      </w:r>
      <w:r w:rsidRPr="00191528">
        <w:rPr>
          <w:rFonts w:ascii="Arial" w:hAnsi="Arial" w:cs="Arial"/>
        </w:rPr>
        <w:t>. This policy will be reviewed annually and was ra</w:t>
      </w:r>
      <w:r w:rsidR="00380430">
        <w:rPr>
          <w:rFonts w:ascii="Arial" w:hAnsi="Arial" w:cs="Arial"/>
        </w:rPr>
        <w:t>tified by the Governing Body.</w:t>
      </w:r>
    </w:p>
    <w:p w:rsidR="005071EA" w:rsidRDefault="005071EA" w:rsidP="00E93582">
      <w:pPr>
        <w:jc w:val="both"/>
        <w:rPr>
          <w:rFonts w:ascii="Arial" w:hAnsi="Arial" w:cs="Arial"/>
        </w:rPr>
      </w:pPr>
      <w:r>
        <w:rPr>
          <w:rFonts w:ascii="Arial" w:hAnsi="Arial" w:cs="Arial"/>
        </w:rPr>
        <w:t>Our specific aims and aspirations for children with special educational needs are:</w:t>
      </w:r>
    </w:p>
    <w:p w:rsidR="00E93582" w:rsidRPr="00E93582" w:rsidRDefault="00E93582" w:rsidP="00E93582">
      <w:pPr>
        <w:pStyle w:val="Default"/>
        <w:numPr>
          <w:ilvl w:val="0"/>
          <w:numId w:val="24"/>
        </w:numPr>
        <w:rPr>
          <w:rFonts w:ascii="Arial" w:hAnsi="Arial" w:cs="Arial"/>
          <w:color w:val="auto"/>
          <w:sz w:val="22"/>
          <w:szCs w:val="22"/>
        </w:rPr>
      </w:pPr>
      <w:r w:rsidRPr="00E93582">
        <w:rPr>
          <w:rFonts w:ascii="Arial" w:hAnsi="Arial" w:cs="Arial"/>
          <w:color w:val="auto"/>
          <w:sz w:val="22"/>
          <w:szCs w:val="22"/>
        </w:rPr>
        <w:t xml:space="preserve">To be aware of and respond to God’s presence in our Community in accordance with the ideals of the Catholic Faith. </w:t>
      </w:r>
    </w:p>
    <w:p w:rsidR="00E93582" w:rsidRPr="00E93582" w:rsidRDefault="00E93582" w:rsidP="00E93582">
      <w:pPr>
        <w:pStyle w:val="Default"/>
        <w:numPr>
          <w:ilvl w:val="0"/>
          <w:numId w:val="24"/>
        </w:numPr>
        <w:rPr>
          <w:rFonts w:ascii="Arial" w:hAnsi="Arial" w:cs="Arial"/>
          <w:color w:val="auto"/>
          <w:sz w:val="22"/>
          <w:szCs w:val="22"/>
        </w:rPr>
      </w:pPr>
      <w:r w:rsidRPr="00E93582">
        <w:rPr>
          <w:rFonts w:ascii="Arial" w:hAnsi="Arial" w:cs="Arial"/>
          <w:color w:val="auto"/>
          <w:sz w:val="22"/>
          <w:szCs w:val="22"/>
        </w:rPr>
        <w:t xml:space="preserve">To reflect that presence as we strive to share the love, security, warmth, acceptance and trust necessary for each member of our Community to grow. </w:t>
      </w:r>
    </w:p>
    <w:p w:rsidR="00E93582" w:rsidRPr="00E93582" w:rsidRDefault="005071EA" w:rsidP="00E93582">
      <w:pPr>
        <w:pStyle w:val="ListParagraph"/>
        <w:numPr>
          <w:ilvl w:val="0"/>
          <w:numId w:val="24"/>
        </w:numPr>
        <w:jc w:val="both"/>
        <w:rPr>
          <w:rFonts w:ascii="Arial" w:hAnsi="Arial" w:cs="Arial"/>
        </w:rPr>
      </w:pPr>
      <w:r w:rsidRPr="00E93582">
        <w:rPr>
          <w:rFonts w:ascii="Arial" w:hAnsi="Arial" w:cs="Arial"/>
        </w:rPr>
        <w:t>To create a calm and positive environment where everyone feels valued and respected.</w:t>
      </w:r>
    </w:p>
    <w:p w:rsidR="00E93582" w:rsidRDefault="005071EA" w:rsidP="00E93582">
      <w:pPr>
        <w:pStyle w:val="ListParagraph"/>
        <w:numPr>
          <w:ilvl w:val="0"/>
          <w:numId w:val="24"/>
        </w:numPr>
        <w:jc w:val="both"/>
        <w:rPr>
          <w:rFonts w:ascii="Arial" w:hAnsi="Arial" w:cs="Arial"/>
        </w:rPr>
      </w:pPr>
      <w:r w:rsidRPr="00E93582">
        <w:rPr>
          <w:rFonts w:ascii="Arial" w:hAnsi="Arial" w:cs="Arial"/>
        </w:rPr>
        <w:t xml:space="preserve">To enable each child to achieve the highest possible standard of work and behaviour in relation to their age, ability and prior attainment. </w:t>
      </w:r>
    </w:p>
    <w:p w:rsidR="00E93582" w:rsidRDefault="005071EA" w:rsidP="00E93582">
      <w:pPr>
        <w:pStyle w:val="ListParagraph"/>
        <w:numPr>
          <w:ilvl w:val="0"/>
          <w:numId w:val="24"/>
        </w:numPr>
        <w:jc w:val="both"/>
        <w:rPr>
          <w:rFonts w:ascii="Arial" w:hAnsi="Arial" w:cs="Arial"/>
        </w:rPr>
      </w:pPr>
      <w:r w:rsidRPr="00E93582">
        <w:rPr>
          <w:rFonts w:ascii="Arial" w:hAnsi="Arial" w:cs="Arial"/>
        </w:rPr>
        <w:t>To provide the children with</w:t>
      </w:r>
      <w:r w:rsidR="00380430">
        <w:rPr>
          <w:rFonts w:ascii="Arial" w:hAnsi="Arial" w:cs="Arial"/>
        </w:rPr>
        <w:t xml:space="preserve"> a Broad and Balanced Curriculum where</w:t>
      </w:r>
      <w:r w:rsidRPr="00E93582">
        <w:rPr>
          <w:rFonts w:ascii="Arial" w:hAnsi="Arial" w:cs="Arial"/>
        </w:rPr>
        <w:t xml:space="preserve"> Teaching and Learning</w:t>
      </w:r>
      <w:r w:rsidR="00380430">
        <w:rPr>
          <w:rFonts w:ascii="Arial" w:hAnsi="Arial" w:cs="Arial"/>
        </w:rPr>
        <w:t xml:space="preserve"> is</w:t>
      </w:r>
      <w:r w:rsidRPr="00E93582">
        <w:rPr>
          <w:rFonts w:ascii="Arial" w:hAnsi="Arial" w:cs="Arial"/>
        </w:rPr>
        <w:t xml:space="preserve"> of </w:t>
      </w:r>
      <w:r w:rsidR="00380430">
        <w:rPr>
          <w:rFonts w:ascii="Arial" w:hAnsi="Arial" w:cs="Arial"/>
        </w:rPr>
        <w:t xml:space="preserve">the </w:t>
      </w:r>
      <w:r w:rsidRPr="00E93582">
        <w:rPr>
          <w:rFonts w:ascii="Arial" w:hAnsi="Arial" w:cs="Arial"/>
        </w:rPr>
        <w:t>high</w:t>
      </w:r>
      <w:r w:rsidR="00380430">
        <w:rPr>
          <w:rFonts w:ascii="Arial" w:hAnsi="Arial" w:cs="Arial"/>
        </w:rPr>
        <w:t>est</w:t>
      </w:r>
      <w:r w:rsidRPr="00E93582">
        <w:rPr>
          <w:rFonts w:ascii="Arial" w:hAnsi="Arial" w:cs="Arial"/>
        </w:rPr>
        <w:t xml:space="preserve"> quality which meets their needs and the requirements of the National Curriculum. </w:t>
      </w:r>
    </w:p>
    <w:p w:rsidR="00E93582" w:rsidRDefault="005071EA" w:rsidP="00E93582">
      <w:pPr>
        <w:pStyle w:val="ListParagraph"/>
        <w:numPr>
          <w:ilvl w:val="0"/>
          <w:numId w:val="24"/>
        </w:numPr>
        <w:jc w:val="both"/>
        <w:rPr>
          <w:rFonts w:ascii="Arial" w:hAnsi="Arial" w:cs="Arial"/>
        </w:rPr>
      </w:pPr>
      <w:r w:rsidRPr="00E93582">
        <w:rPr>
          <w:rFonts w:ascii="Arial" w:hAnsi="Arial" w:cs="Arial"/>
        </w:rPr>
        <w:t xml:space="preserve">In particular to provide children with a strong grounding in </w:t>
      </w:r>
      <w:r w:rsidR="00E5218A">
        <w:rPr>
          <w:rFonts w:ascii="Arial" w:hAnsi="Arial" w:cs="Arial"/>
        </w:rPr>
        <w:t xml:space="preserve">R.E and also the key skills in Language </w:t>
      </w:r>
      <w:r w:rsidRPr="00E93582">
        <w:rPr>
          <w:rFonts w:ascii="Arial" w:hAnsi="Arial" w:cs="Arial"/>
        </w:rPr>
        <w:t xml:space="preserve">(reading, writing, speaking and listening) and Mathematics. </w:t>
      </w:r>
    </w:p>
    <w:p w:rsidR="00E93582" w:rsidRDefault="00E93582" w:rsidP="00E93582">
      <w:pPr>
        <w:pStyle w:val="ListParagraph"/>
        <w:numPr>
          <w:ilvl w:val="0"/>
          <w:numId w:val="24"/>
        </w:numPr>
        <w:jc w:val="both"/>
        <w:rPr>
          <w:rFonts w:ascii="Arial" w:hAnsi="Arial" w:cs="Arial"/>
        </w:rPr>
      </w:pPr>
      <w:r w:rsidRPr="00E93582">
        <w:rPr>
          <w:rFonts w:ascii="Arial" w:hAnsi="Arial" w:cs="Arial"/>
        </w:rPr>
        <w:t xml:space="preserve">To encourage the children’s participation in their own development by recognising their views and wishes through consultation. </w:t>
      </w:r>
    </w:p>
    <w:p w:rsidR="00E93582" w:rsidRPr="00E93582" w:rsidRDefault="00E93582" w:rsidP="00E93582">
      <w:pPr>
        <w:pStyle w:val="ListParagraph"/>
        <w:numPr>
          <w:ilvl w:val="0"/>
          <w:numId w:val="24"/>
        </w:numPr>
        <w:jc w:val="both"/>
        <w:rPr>
          <w:rFonts w:ascii="Arial" w:hAnsi="Arial" w:cs="Arial"/>
        </w:rPr>
      </w:pPr>
      <w:r w:rsidRPr="00E93582">
        <w:rPr>
          <w:rFonts w:ascii="Arial" w:hAnsi="Arial" w:cs="Arial"/>
        </w:rPr>
        <w:t xml:space="preserve">To provide for the Professional Development of all staff in meeting the needs of the individual and the school. </w:t>
      </w:r>
    </w:p>
    <w:p w:rsidR="006C519C" w:rsidRPr="00E93582" w:rsidRDefault="006C519C" w:rsidP="00E93582">
      <w:pPr>
        <w:pStyle w:val="Default"/>
        <w:ind w:left="720"/>
        <w:rPr>
          <w:rFonts w:ascii="Arial" w:hAnsi="Arial" w:cs="Arial"/>
          <w:color w:val="auto"/>
          <w:sz w:val="23"/>
          <w:szCs w:val="23"/>
        </w:rPr>
      </w:pPr>
      <w:r w:rsidRPr="00E93582">
        <w:rPr>
          <w:rFonts w:ascii="Arial" w:hAnsi="Arial" w:cs="Arial"/>
        </w:rPr>
        <w:br w:type="page"/>
      </w:r>
    </w:p>
    <w:p w:rsidR="00492C4D" w:rsidRPr="00191528" w:rsidRDefault="00492C4D" w:rsidP="00492C4D">
      <w:pPr>
        <w:pBdr>
          <w:top w:val="single" w:sz="6" w:space="1" w:color="000000"/>
          <w:bottom w:val="single" w:sz="6" w:space="1" w:color="000000"/>
        </w:pBdr>
        <w:rPr>
          <w:rFonts w:ascii="Arial" w:hAnsi="Arial" w:cs="Arial"/>
          <w:b/>
          <w:sz w:val="28"/>
          <w:szCs w:val="28"/>
        </w:rPr>
      </w:pPr>
      <w:r w:rsidRPr="00191528">
        <w:rPr>
          <w:rFonts w:ascii="Arial" w:hAnsi="Arial" w:cs="Arial"/>
          <w:b/>
          <w:sz w:val="28"/>
          <w:szCs w:val="28"/>
        </w:rPr>
        <w:lastRenderedPageBreak/>
        <w:t xml:space="preserve">INTRODUCTION </w:t>
      </w:r>
    </w:p>
    <w:p w:rsidR="00492C4D" w:rsidRPr="00191528" w:rsidRDefault="00492C4D" w:rsidP="00492C4D">
      <w:pPr>
        <w:rPr>
          <w:rFonts w:ascii="Arial" w:hAnsi="Arial" w:cs="Arial"/>
        </w:rPr>
      </w:pPr>
    </w:p>
    <w:p w:rsidR="00492C4D" w:rsidRPr="00191528" w:rsidRDefault="00492C4D" w:rsidP="00492C4D">
      <w:pPr>
        <w:pStyle w:val="Heading2"/>
        <w:jc w:val="center"/>
        <w:rPr>
          <w:rFonts w:cs="Arial"/>
        </w:rPr>
      </w:pPr>
      <w:r w:rsidRPr="00191528">
        <w:rPr>
          <w:rFonts w:cs="Arial"/>
        </w:rPr>
        <w:t>Catholic Mission Statement</w:t>
      </w:r>
    </w:p>
    <w:p w:rsidR="00492C4D" w:rsidRPr="00861A5E" w:rsidRDefault="00861A5E" w:rsidP="00861A5E">
      <w:pPr>
        <w:jc w:val="center"/>
        <w:rPr>
          <w:rFonts w:ascii="Arial" w:hAnsi="Arial" w:cs="Arial"/>
          <w:sz w:val="28"/>
        </w:rPr>
      </w:pPr>
      <w:r w:rsidRPr="00861A5E">
        <w:rPr>
          <w:rFonts w:ascii="Arial" w:hAnsi="Arial" w:cs="Arial"/>
          <w:sz w:val="28"/>
        </w:rPr>
        <w:t>The School Mission underpins all aspects of the SEND policy</w:t>
      </w:r>
      <w:r>
        <w:rPr>
          <w:rFonts w:ascii="Arial" w:hAnsi="Arial" w:cs="Arial"/>
          <w:sz w:val="28"/>
        </w:rPr>
        <w:t>.</w:t>
      </w:r>
    </w:p>
    <w:p w:rsidR="00492C4D" w:rsidRPr="00191528" w:rsidRDefault="00492C4D" w:rsidP="00492C4D">
      <w:pPr>
        <w:pStyle w:val="BodyText"/>
        <w:rPr>
          <w:rFonts w:cs="Arial"/>
        </w:rPr>
      </w:pPr>
    </w:p>
    <w:p w:rsidR="00492C4D" w:rsidRDefault="00492C4D" w:rsidP="00E00134">
      <w:pPr>
        <w:pBdr>
          <w:top w:val="single" w:sz="4" w:space="1" w:color="auto"/>
          <w:left w:val="single" w:sz="4" w:space="4" w:color="auto"/>
          <w:bottom w:val="single" w:sz="4" w:space="31" w:color="auto"/>
          <w:right w:val="single" w:sz="4" w:space="4" w:color="auto"/>
        </w:pBdr>
        <w:jc w:val="center"/>
        <w:rPr>
          <w:rFonts w:ascii="Arial" w:hAnsi="Arial" w:cs="Arial"/>
          <w:bCs/>
          <w:i/>
          <w:sz w:val="28"/>
          <w:szCs w:val="28"/>
        </w:rPr>
      </w:pPr>
      <w:r w:rsidRPr="00191528">
        <w:rPr>
          <w:rFonts w:ascii="Arial" w:hAnsi="Arial" w:cs="Arial"/>
          <w:bCs/>
          <w:sz w:val="40"/>
          <w:szCs w:val="40"/>
        </w:rPr>
        <w:t>S</w:t>
      </w:r>
      <w:r w:rsidR="00E00134">
        <w:rPr>
          <w:rFonts w:ascii="Arial" w:hAnsi="Arial" w:cs="Arial"/>
          <w:bCs/>
          <w:sz w:val="40"/>
          <w:szCs w:val="40"/>
        </w:rPr>
        <w:t>t Wilfrid</w:t>
      </w:r>
      <w:r w:rsidRPr="00191528">
        <w:rPr>
          <w:rFonts w:ascii="Arial" w:hAnsi="Arial" w:cs="Arial"/>
          <w:bCs/>
          <w:sz w:val="40"/>
          <w:szCs w:val="40"/>
        </w:rPr>
        <w:t xml:space="preserve">’s </w:t>
      </w:r>
      <w:r w:rsidR="00861A5E">
        <w:rPr>
          <w:rFonts w:ascii="Arial" w:hAnsi="Arial" w:cs="Arial"/>
          <w:bCs/>
          <w:sz w:val="40"/>
          <w:szCs w:val="40"/>
        </w:rPr>
        <w:t xml:space="preserve">School </w:t>
      </w:r>
      <w:r w:rsidRPr="00191528">
        <w:rPr>
          <w:rFonts w:ascii="Arial" w:hAnsi="Arial" w:cs="Arial"/>
          <w:bCs/>
          <w:sz w:val="40"/>
          <w:szCs w:val="40"/>
        </w:rPr>
        <w:t>Mission Statement</w:t>
      </w:r>
      <w:r w:rsidR="00861A5E" w:rsidRPr="00861A5E">
        <w:rPr>
          <w:rFonts w:ascii="Arial" w:hAnsi="Arial" w:cs="Arial"/>
          <w:bCs/>
          <w:i/>
          <w:sz w:val="28"/>
          <w:szCs w:val="28"/>
        </w:rPr>
        <w:t>.</w:t>
      </w:r>
    </w:p>
    <w:p w:rsidR="00E00134" w:rsidRPr="00405C57" w:rsidRDefault="00E00134" w:rsidP="00E00134">
      <w:pPr>
        <w:pBdr>
          <w:top w:val="single" w:sz="4" w:space="1" w:color="auto"/>
          <w:left w:val="single" w:sz="4" w:space="4" w:color="auto"/>
          <w:bottom w:val="single" w:sz="4" w:space="31" w:color="auto"/>
          <w:right w:val="single" w:sz="4" w:space="4" w:color="auto"/>
        </w:pBdr>
        <w:jc w:val="center"/>
        <w:rPr>
          <w:rFonts w:ascii="Arial" w:hAnsi="Arial" w:cs="Arial"/>
          <w:bCs/>
          <w:sz w:val="28"/>
          <w:szCs w:val="28"/>
        </w:rPr>
      </w:pPr>
      <w:r w:rsidRPr="00405C57">
        <w:rPr>
          <w:rFonts w:ascii="Arial" w:hAnsi="Arial" w:cs="Arial"/>
          <w:bCs/>
          <w:sz w:val="28"/>
          <w:szCs w:val="28"/>
        </w:rPr>
        <w:t>We strive to follow Christ’s example to always do our best.</w:t>
      </w:r>
    </w:p>
    <w:p w:rsidR="00492C4D" w:rsidRPr="00191528" w:rsidRDefault="00492C4D" w:rsidP="00492C4D">
      <w:pPr>
        <w:rPr>
          <w:rFonts w:ascii="Arial" w:eastAsia="Calibri" w:hAnsi="Arial" w:cs="Arial"/>
        </w:rPr>
      </w:pPr>
    </w:p>
    <w:p w:rsidR="00492C4D" w:rsidRPr="00191528" w:rsidRDefault="00492C4D" w:rsidP="00492C4D">
      <w:pPr>
        <w:pStyle w:val="BodyText"/>
        <w:rPr>
          <w:rFonts w:cs="Arial"/>
        </w:rPr>
      </w:pPr>
      <w:r w:rsidRPr="00191528">
        <w:rPr>
          <w:rFonts w:cs="Arial"/>
        </w:rPr>
        <w:t>We value the individuality of all our children and are committed to giving all of them every opportunity to reach their potential. Through provid</w:t>
      </w:r>
      <w:r w:rsidR="00861A5E">
        <w:rPr>
          <w:rFonts w:cs="Arial"/>
        </w:rPr>
        <w:t>ing this firm foundation of a Catholic</w:t>
      </w:r>
      <w:r w:rsidRPr="00191528">
        <w:rPr>
          <w:rFonts w:cs="Arial"/>
        </w:rPr>
        <w:t xml:space="preserve"> Ethos, based on the teaching</w:t>
      </w:r>
      <w:r w:rsidR="00861A5E">
        <w:rPr>
          <w:rFonts w:cs="Arial"/>
        </w:rPr>
        <w:t>s</w:t>
      </w:r>
      <w:r w:rsidRPr="00191528">
        <w:rPr>
          <w:rFonts w:cs="Arial"/>
        </w:rPr>
        <w:t xml:space="preserve"> of the Catholic Church, we seek to lead our children to a living and active faith. This will help them all to acquire skills and knowledge enabling them to participate fully and confidently in all aspects of school and community life.</w:t>
      </w:r>
    </w:p>
    <w:p w:rsidR="00492C4D" w:rsidRPr="00191528" w:rsidRDefault="00492C4D" w:rsidP="00492C4D">
      <w:pPr>
        <w:jc w:val="both"/>
        <w:rPr>
          <w:rFonts w:ascii="Arial" w:hAnsi="Arial" w:cs="Arial"/>
          <w:b/>
        </w:rPr>
      </w:pPr>
    </w:p>
    <w:p w:rsidR="00492C4D" w:rsidRPr="00191528" w:rsidRDefault="00492C4D" w:rsidP="00492C4D">
      <w:pPr>
        <w:jc w:val="both"/>
        <w:rPr>
          <w:rFonts w:ascii="Arial" w:hAnsi="Arial" w:cs="Arial"/>
          <w:b/>
        </w:rPr>
      </w:pPr>
    </w:p>
    <w:p w:rsidR="00492C4D" w:rsidRPr="00191528" w:rsidRDefault="00492C4D" w:rsidP="00492C4D">
      <w:pPr>
        <w:jc w:val="both"/>
        <w:rPr>
          <w:rFonts w:ascii="Arial" w:hAnsi="Arial" w:cs="Arial"/>
          <w:b/>
        </w:rPr>
      </w:pPr>
    </w:p>
    <w:p w:rsidR="0074269F" w:rsidRPr="00191528" w:rsidRDefault="0074269F" w:rsidP="006C519C">
      <w:pPr>
        <w:jc w:val="center"/>
        <w:rPr>
          <w:rFonts w:ascii="Arial" w:hAnsi="Arial" w:cs="Arial"/>
          <w:b/>
          <w:sz w:val="24"/>
          <w:szCs w:val="24"/>
        </w:rPr>
      </w:pPr>
    </w:p>
    <w:p w:rsidR="00BD0CA5" w:rsidRPr="00191528" w:rsidRDefault="00BD0CA5">
      <w:pPr>
        <w:rPr>
          <w:rFonts w:ascii="Arial" w:hAnsi="Arial" w:cs="Arial"/>
          <w:b/>
          <w:sz w:val="28"/>
          <w:szCs w:val="24"/>
        </w:rPr>
      </w:pPr>
      <w:r w:rsidRPr="00191528">
        <w:rPr>
          <w:rFonts w:ascii="Arial" w:hAnsi="Arial" w:cs="Arial"/>
          <w:b/>
          <w:sz w:val="28"/>
          <w:szCs w:val="24"/>
        </w:rPr>
        <w:br w:type="page"/>
      </w:r>
    </w:p>
    <w:p w:rsidR="00BD0CA5" w:rsidRPr="00191528" w:rsidRDefault="00BD0CA5" w:rsidP="00BD0CA5">
      <w:pPr>
        <w:pBdr>
          <w:top w:val="single" w:sz="6" w:space="1" w:color="000000"/>
          <w:bottom w:val="single" w:sz="6" w:space="1" w:color="000000"/>
        </w:pBdr>
        <w:rPr>
          <w:rFonts w:ascii="Arial" w:hAnsi="Arial" w:cs="Arial"/>
          <w:b/>
          <w:sz w:val="28"/>
          <w:szCs w:val="28"/>
        </w:rPr>
      </w:pPr>
      <w:r w:rsidRPr="00191528">
        <w:rPr>
          <w:rFonts w:ascii="Arial" w:hAnsi="Arial" w:cs="Arial"/>
          <w:b/>
          <w:sz w:val="28"/>
          <w:szCs w:val="28"/>
        </w:rPr>
        <w:lastRenderedPageBreak/>
        <w:t>SPECIAL EDUCATIONAL NEEDS</w:t>
      </w:r>
    </w:p>
    <w:p w:rsidR="00BD0CA5" w:rsidRPr="00191528" w:rsidRDefault="00BD0CA5" w:rsidP="00341105">
      <w:pPr>
        <w:rPr>
          <w:rFonts w:ascii="Arial" w:hAnsi="Arial" w:cs="Arial"/>
          <w:b/>
        </w:rPr>
      </w:pPr>
    </w:p>
    <w:p w:rsidR="006C519C" w:rsidRPr="00191528" w:rsidRDefault="006C519C" w:rsidP="00341105">
      <w:pPr>
        <w:rPr>
          <w:rFonts w:ascii="Arial" w:hAnsi="Arial" w:cs="Arial"/>
        </w:rPr>
      </w:pPr>
      <w:r w:rsidRPr="00191528">
        <w:rPr>
          <w:rFonts w:ascii="Arial" w:hAnsi="Arial" w:cs="Arial"/>
          <w:b/>
        </w:rPr>
        <w:t>Aims of this SEND policy</w:t>
      </w:r>
      <w:r w:rsidR="00341105" w:rsidRPr="00191528">
        <w:rPr>
          <w:rFonts w:ascii="Arial" w:hAnsi="Arial" w:cs="Arial"/>
          <w:b/>
        </w:rPr>
        <w:br/>
      </w:r>
      <w:r w:rsidRPr="00191528">
        <w:rPr>
          <w:rFonts w:ascii="Arial" w:hAnsi="Arial" w:cs="Arial"/>
        </w:rPr>
        <w:t>The aims of our special educational needs and disability policy and practice in this school are:-</w:t>
      </w:r>
    </w:p>
    <w:p w:rsidR="006C519C" w:rsidRPr="00191528" w:rsidRDefault="006C519C" w:rsidP="006C519C">
      <w:pPr>
        <w:pStyle w:val="ListParagraph"/>
        <w:numPr>
          <w:ilvl w:val="0"/>
          <w:numId w:val="1"/>
        </w:numPr>
        <w:ind w:left="360"/>
        <w:jc w:val="both"/>
        <w:rPr>
          <w:rFonts w:ascii="Arial" w:hAnsi="Arial" w:cs="Arial"/>
        </w:rPr>
      </w:pPr>
      <w:r w:rsidRPr="00191528">
        <w:rPr>
          <w:rFonts w:ascii="Arial" w:hAnsi="Arial" w:cs="Arial"/>
        </w:rPr>
        <w:t xml:space="preserve">To ensure that children and young people with SEND engage in the </w:t>
      </w:r>
      <w:r w:rsidR="00152912" w:rsidRPr="00191528">
        <w:rPr>
          <w:rFonts w:ascii="Arial" w:hAnsi="Arial" w:cs="Arial"/>
        </w:rPr>
        <w:t xml:space="preserve">full range of </w:t>
      </w:r>
      <w:r w:rsidRPr="00191528">
        <w:rPr>
          <w:rFonts w:ascii="Arial" w:hAnsi="Arial" w:cs="Arial"/>
        </w:rPr>
        <w:t xml:space="preserve">activities </w:t>
      </w:r>
      <w:r w:rsidR="00152912" w:rsidRPr="00191528">
        <w:rPr>
          <w:rFonts w:ascii="Arial" w:hAnsi="Arial" w:cs="Arial"/>
        </w:rPr>
        <w:t>offered by</w:t>
      </w:r>
      <w:r w:rsidRPr="00191528">
        <w:rPr>
          <w:rFonts w:ascii="Arial" w:hAnsi="Arial" w:cs="Arial"/>
        </w:rPr>
        <w:t xml:space="preserve"> the school </w:t>
      </w:r>
      <w:r w:rsidR="00152912" w:rsidRPr="00191528">
        <w:rPr>
          <w:rFonts w:ascii="Arial" w:hAnsi="Arial" w:cs="Arial"/>
        </w:rPr>
        <w:t>alongside pupils who do not have SEND.</w:t>
      </w:r>
    </w:p>
    <w:p w:rsidR="006C519C" w:rsidRPr="00191528" w:rsidRDefault="006C519C" w:rsidP="006C519C">
      <w:pPr>
        <w:pStyle w:val="ListParagraph"/>
        <w:numPr>
          <w:ilvl w:val="0"/>
          <w:numId w:val="1"/>
        </w:numPr>
        <w:ind w:left="360"/>
        <w:jc w:val="both"/>
        <w:rPr>
          <w:rFonts w:ascii="Arial" w:hAnsi="Arial" w:cs="Arial"/>
        </w:rPr>
      </w:pPr>
      <w:r w:rsidRPr="00191528">
        <w:rPr>
          <w:rFonts w:ascii="Arial" w:hAnsi="Arial" w:cs="Arial"/>
        </w:rPr>
        <w:t>To make reasonable adjustments for those with a disability by taking action to increase access to the curriculum and the environment</w:t>
      </w:r>
    </w:p>
    <w:p w:rsidR="006C519C" w:rsidRPr="00191528" w:rsidRDefault="00341105" w:rsidP="006C519C">
      <w:pPr>
        <w:pStyle w:val="ListParagraph"/>
        <w:numPr>
          <w:ilvl w:val="0"/>
          <w:numId w:val="1"/>
        </w:numPr>
        <w:ind w:left="360"/>
        <w:jc w:val="both"/>
        <w:rPr>
          <w:rFonts w:ascii="Arial" w:hAnsi="Arial" w:cs="Arial"/>
        </w:rPr>
      </w:pPr>
      <w:r w:rsidRPr="00191528">
        <w:rPr>
          <w:rFonts w:ascii="Arial" w:hAnsi="Arial" w:cs="Arial"/>
        </w:rPr>
        <w:t>To make every effort to secure special educational provision for pupils for whom this is required, that is “additional to and different from” that provided within the differentiated curriculum.</w:t>
      </w:r>
    </w:p>
    <w:p w:rsidR="00341105" w:rsidRPr="00191528" w:rsidRDefault="00341105" w:rsidP="006C519C">
      <w:pPr>
        <w:pStyle w:val="ListParagraph"/>
        <w:numPr>
          <w:ilvl w:val="0"/>
          <w:numId w:val="1"/>
        </w:numPr>
        <w:ind w:left="360"/>
        <w:jc w:val="both"/>
        <w:rPr>
          <w:rFonts w:ascii="Arial" w:hAnsi="Arial" w:cs="Arial"/>
        </w:rPr>
      </w:pPr>
      <w:r w:rsidRPr="00191528">
        <w:rPr>
          <w:rFonts w:ascii="Arial" w:hAnsi="Arial" w:cs="Arial"/>
        </w:rPr>
        <w:t>To ensure a high level of staff expertise to meet pupil need, through well-targeted continuing professional development.</w:t>
      </w:r>
    </w:p>
    <w:p w:rsidR="00341105" w:rsidRPr="00191528" w:rsidRDefault="00341105" w:rsidP="006C519C">
      <w:pPr>
        <w:pStyle w:val="ListParagraph"/>
        <w:numPr>
          <w:ilvl w:val="0"/>
          <w:numId w:val="1"/>
        </w:numPr>
        <w:ind w:left="360"/>
        <w:jc w:val="both"/>
        <w:rPr>
          <w:rFonts w:ascii="Arial" w:hAnsi="Arial" w:cs="Arial"/>
        </w:rPr>
      </w:pPr>
      <w:r w:rsidRPr="00191528">
        <w:rPr>
          <w:rFonts w:ascii="Arial" w:hAnsi="Arial" w:cs="Arial"/>
        </w:rPr>
        <w:t>To work in partnership with the Local Authority and outside agencies included health professionals.</w:t>
      </w:r>
    </w:p>
    <w:p w:rsidR="00341105" w:rsidRPr="00191528" w:rsidRDefault="00341105" w:rsidP="006C519C">
      <w:pPr>
        <w:pStyle w:val="ListParagraph"/>
        <w:numPr>
          <w:ilvl w:val="0"/>
          <w:numId w:val="1"/>
        </w:numPr>
        <w:ind w:left="360"/>
        <w:jc w:val="both"/>
        <w:rPr>
          <w:rFonts w:ascii="Arial" w:hAnsi="Arial" w:cs="Arial"/>
        </w:rPr>
      </w:pPr>
      <w:r w:rsidRPr="00191528">
        <w:rPr>
          <w:rFonts w:ascii="Arial" w:hAnsi="Arial" w:cs="Arial"/>
        </w:rPr>
        <w:t>To work in partnership with parents/carers and children in order to help them to be the best they can be.</w:t>
      </w:r>
    </w:p>
    <w:p w:rsidR="00341105" w:rsidRPr="00191528" w:rsidRDefault="00341105" w:rsidP="00341105">
      <w:pPr>
        <w:rPr>
          <w:rFonts w:ascii="Arial" w:hAnsi="Arial" w:cs="Arial"/>
        </w:rPr>
      </w:pPr>
      <w:r w:rsidRPr="00191528">
        <w:rPr>
          <w:rFonts w:ascii="Arial" w:hAnsi="Arial" w:cs="Arial"/>
          <w:b/>
        </w:rPr>
        <w:t>What are special educational needs (SEN) or a disability?</w:t>
      </w:r>
      <w:r w:rsidRPr="00191528">
        <w:rPr>
          <w:rFonts w:ascii="Arial" w:hAnsi="Arial" w:cs="Arial"/>
          <w:b/>
        </w:rPr>
        <w:br/>
      </w:r>
      <w:r w:rsidRPr="00191528">
        <w:rPr>
          <w:rFonts w:ascii="Arial" w:hAnsi="Arial" w:cs="Arial"/>
        </w:rPr>
        <w:t>At our school we use the definition</w:t>
      </w:r>
      <w:r w:rsidR="00405C57">
        <w:rPr>
          <w:rFonts w:ascii="Arial" w:hAnsi="Arial" w:cs="Arial"/>
        </w:rPr>
        <w:t>s</w:t>
      </w:r>
      <w:r w:rsidRPr="00191528">
        <w:rPr>
          <w:rFonts w:ascii="Arial" w:hAnsi="Arial" w:cs="Arial"/>
        </w:rPr>
        <w:t xml:space="preserve"> for SEN and disability from the SEND Code of Practice (2014). This states:-</w:t>
      </w:r>
    </w:p>
    <w:p w:rsidR="00341105" w:rsidRPr="00191528" w:rsidRDefault="00D877C8" w:rsidP="00341105">
      <w:pPr>
        <w:rPr>
          <w:rFonts w:ascii="Arial" w:hAnsi="Arial" w:cs="Arial"/>
          <w:i/>
        </w:rPr>
      </w:pPr>
      <w:r w:rsidRPr="00191528">
        <w:rPr>
          <w:rFonts w:ascii="Arial" w:hAnsi="Arial" w:cs="Arial"/>
          <w:i/>
        </w:rPr>
        <w:t>“</w:t>
      </w:r>
      <w:r w:rsidR="00341105" w:rsidRPr="00191528">
        <w:rPr>
          <w:rFonts w:ascii="Arial" w:hAnsi="Arial" w:cs="Arial"/>
          <w:i/>
        </w:rPr>
        <w:t xml:space="preserve">SEN: </w:t>
      </w:r>
      <w:r w:rsidRPr="00191528">
        <w:rPr>
          <w:rFonts w:ascii="Arial" w:hAnsi="Arial" w:cs="Arial"/>
          <w:i/>
        </w:rPr>
        <w:t xml:space="preserve">A child or young person has special educational needs if he or she has a learning difficulty or a disability which calls for special educational provision to be made for him or her. A learning difficulty or disability is a </w:t>
      </w:r>
      <w:r w:rsidRPr="00191528">
        <w:rPr>
          <w:rFonts w:ascii="Arial" w:hAnsi="Arial" w:cs="Arial"/>
          <w:b/>
          <w:i/>
        </w:rPr>
        <w:t xml:space="preserve">significantly greater difficulty in learning than the majority of others of the same age. </w:t>
      </w:r>
      <w:r w:rsidRPr="00191528">
        <w:rPr>
          <w:rFonts w:ascii="Arial" w:hAnsi="Arial" w:cs="Arial"/>
          <w:i/>
        </w:rPr>
        <w:t xml:space="preserve">Special educational provision means </w:t>
      </w:r>
      <w:r w:rsidRPr="00191528">
        <w:rPr>
          <w:rFonts w:ascii="Arial" w:hAnsi="Arial" w:cs="Arial"/>
          <w:b/>
          <w:i/>
        </w:rPr>
        <w:t xml:space="preserve">educational or training provision that is additional to, or different from, </w:t>
      </w:r>
      <w:r w:rsidRPr="00191528">
        <w:rPr>
          <w:rFonts w:ascii="Arial" w:hAnsi="Arial" w:cs="Arial"/>
          <w:i/>
        </w:rPr>
        <w:t>that made generally for others of the same age in a mainstream setting in England.</w:t>
      </w:r>
    </w:p>
    <w:p w:rsidR="00D877C8" w:rsidRPr="00191528" w:rsidRDefault="00D877C8" w:rsidP="00341105">
      <w:pPr>
        <w:rPr>
          <w:rFonts w:ascii="Arial" w:hAnsi="Arial" w:cs="Arial"/>
          <w:i/>
        </w:rPr>
      </w:pPr>
      <w:r w:rsidRPr="00191528">
        <w:rPr>
          <w:rFonts w:ascii="Arial" w:hAnsi="Arial" w:cs="Arial"/>
          <w:i/>
        </w:rPr>
        <w:t>Disability: Many children and young people who have SEN may have a disability under the Equality Act 2010 – that is ‘…</w:t>
      </w:r>
      <w:r w:rsidRPr="00191528">
        <w:rPr>
          <w:rFonts w:ascii="Arial" w:hAnsi="Arial" w:cs="Arial"/>
          <w:b/>
          <w:i/>
        </w:rPr>
        <w:t xml:space="preserve">a physical or mental impairment which has a long-term and substantial adverse effect on their ability to carry out normal day to day activities.’ </w:t>
      </w:r>
      <w:r w:rsidRPr="00191528">
        <w:rPr>
          <w:rFonts w:ascii="Arial" w:hAnsi="Arial" w:cs="Arial"/>
          <w:i/>
        </w:rPr>
        <w:t>This definition includes sensory impairments such as those affecting sight or hearing and long-term health conditions such as asthma, diabetes, epilepsy and cancer.</w:t>
      </w:r>
    </w:p>
    <w:p w:rsidR="00D877C8" w:rsidRPr="00191528" w:rsidRDefault="00D877C8" w:rsidP="00341105">
      <w:pPr>
        <w:rPr>
          <w:rFonts w:ascii="Arial" w:hAnsi="Arial" w:cs="Arial"/>
          <w:i/>
        </w:rPr>
      </w:pPr>
      <w:r w:rsidRPr="00191528">
        <w:rPr>
          <w:rFonts w:ascii="Arial" w:hAnsi="Arial" w:cs="Arial"/>
          <w:i/>
        </w:rPr>
        <w:t>(</w:t>
      </w:r>
      <w:hyperlink r:id="rId12" w:history="1">
        <w:r w:rsidRPr="00191528">
          <w:rPr>
            <w:rStyle w:val="Hyperlink"/>
            <w:rFonts w:ascii="Arial" w:hAnsi="Arial" w:cs="Arial"/>
            <w:i/>
          </w:rPr>
          <w:t>https://www.gov.uk/government/publications/send-code-of-practice-0-to-25</w:t>
        </w:r>
      </w:hyperlink>
      <w:r w:rsidRPr="00191528">
        <w:rPr>
          <w:rFonts w:ascii="Arial" w:hAnsi="Arial" w:cs="Arial"/>
          <w:i/>
        </w:rPr>
        <w:t>)</w:t>
      </w:r>
    </w:p>
    <w:p w:rsidR="00E461CF" w:rsidRPr="00191528" w:rsidRDefault="00E461CF">
      <w:pPr>
        <w:rPr>
          <w:rFonts w:ascii="Arial" w:hAnsi="Arial" w:cs="Arial"/>
          <w:b/>
          <w:sz w:val="24"/>
          <w:szCs w:val="24"/>
        </w:rPr>
      </w:pPr>
      <w:r w:rsidRPr="00191528">
        <w:rPr>
          <w:rFonts w:ascii="Arial" w:hAnsi="Arial" w:cs="Arial"/>
          <w:b/>
          <w:sz w:val="24"/>
          <w:szCs w:val="24"/>
        </w:rPr>
        <w:br w:type="page"/>
      </w:r>
    </w:p>
    <w:p w:rsidR="00D877C8" w:rsidRPr="00191528" w:rsidRDefault="00D877C8" w:rsidP="00341105">
      <w:pPr>
        <w:rPr>
          <w:rFonts w:ascii="Arial" w:hAnsi="Arial" w:cs="Arial"/>
          <w:b/>
          <w:sz w:val="24"/>
          <w:szCs w:val="24"/>
        </w:rPr>
      </w:pPr>
      <w:r w:rsidRPr="00191528">
        <w:rPr>
          <w:rFonts w:ascii="Arial" w:hAnsi="Arial" w:cs="Arial"/>
          <w:b/>
          <w:sz w:val="24"/>
          <w:szCs w:val="24"/>
        </w:rPr>
        <w:lastRenderedPageBreak/>
        <w:t xml:space="preserve">How does </w:t>
      </w:r>
      <w:r w:rsidR="00191528">
        <w:rPr>
          <w:rFonts w:ascii="Arial" w:hAnsi="Arial" w:cs="Arial"/>
          <w:b/>
          <w:sz w:val="24"/>
          <w:szCs w:val="24"/>
        </w:rPr>
        <w:t xml:space="preserve">St </w:t>
      </w:r>
      <w:r w:rsidR="00405C57">
        <w:rPr>
          <w:rFonts w:ascii="Arial" w:hAnsi="Arial" w:cs="Arial"/>
          <w:b/>
          <w:sz w:val="24"/>
          <w:szCs w:val="24"/>
        </w:rPr>
        <w:t>Wilfrid</w:t>
      </w:r>
      <w:r w:rsidR="00191528">
        <w:rPr>
          <w:rFonts w:ascii="Arial" w:hAnsi="Arial" w:cs="Arial"/>
          <w:b/>
          <w:sz w:val="24"/>
          <w:szCs w:val="24"/>
        </w:rPr>
        <w:t>’s</w:t>
      </w:r>
      <w:r w:rsidRPr="00191528">
        <w:rPr>
          <w:rFonts w:ascii="Arial" w:hAnsi="Arial" w:cs="Arial"/>
          <w:b/>
          <w:sz w:val="24"/>
          <w:szCs w:val="24"/>
        </w:rPr>
        <w:t xml:space="preserve"> know if children have special educational needs and need extra help?</w:t>
      </w:r>
    </w:p>
    <w:p w:rsidR="00D877C8" w:rsidRPr="00191528" w:rsidRDefault="00D877C8" w:rsidP="00341105">
      <w:pPr>
        <w:rPr>
          <w:rFonts w:ascii="Arial" w:hAnsi="Arial" w:cs="Arial"/>
        </w:rPr>
      </w:pPr>
      <w:r w:rsidRPr="00191528">
        <w:rPr>
          <w:rFonts w:ascii="Arial" w:hAnsi="Arial" w:cs="Arial"/>
        </w:rPr>
        <w:t>We know children need help if:-</w:t>
      </w:r>
    </w:p>
    <w:p w:rsidR="00D877C8" w:rsidRPr="00191528" w:rsidRDefault="00D877C8" w:rsidP="005E1FCD">
      <w:pPr>
        <w:pStyle w:val="ListParagraph"/>
        <w:numPr>
          <w:ilvl w:val="0"/>
          <w:numId w:val="22"/>
        </w:numPr>
        <w:rPr>
          <w:rFonts w:ascii="Arial" w:hAnsi="Arial" w:cs="Arial"/>
        </w:rPr>
      </w:pPr>
      <w:r w:rsidRPr="00191528">
        <w:rPr>
          <w:rFonts w:ascii="Arial" w:hAnsi="Arial" w:cs="Arial"/>
        </w:rPr>
        <w:t>Concerns are raised by parents/carers, teachers or the child’s previous school or setting, or from information from the Local Authority or outside support agency regarding a child’s level of progress or inclusion.</w:t>
      </w:r>
    </w:p>
    <w:p w:rsidR="005E1FCD" w:rsidRPr="00191528" w:rsidRDefault="005E1FCD" w:rsidP="005E1FCD">
      <w:pPr>
        <w:pStyle w:val="ListParagraph"/>
        <w:rPr>
          <w:rFonts w:ascii="Arial" w:hAnsi="Arial" w:cs="Arial"/>
        </w:rPr>
      </w:pPr>
    </w:p>
    <w:p w:rsidR="00D877C8" w:rsidRPr="00191528" w:rsidRDefault="005E1FCD" w:rsidP="005E1FCD">
      <w:pPr>
        <w:pStyle w:val="ListParagraph"/>
        <w:numPr>
          <w:ilvl w:val="0"/>
          <w:numId w:val="22"/>
        </w:numPr>
        <w:rPr>
          <w:rFonts w:ascii="Arial" w:hAnsi="Arial" w:cs="Arial"/>
        </w:rPr>
      </w:pPr>
      <w:r w:rsidRPr="00191528">
        <w:rPr>
          <w:rFonts w:ascii="Arial" w:hAnsi="Arial" w:cs="Arial"/>
        </w:rPr>
        <w:t>A pupil</w:t>
      </w:r>
      <w:r w:rsidR="0077349E" w:rsidRPr="00191528">
        <w:rPr>
          <w:rFonts w:ascii="Arial" w:hAnsi="Arial" w:cs="Arial"/>
        </w:rPr>
        <w:t xml:space="preserve"> asks for help.</w:t>
      </w:r>
    </w:p>
    <w:p w:rsidR="005E1FCD" w:rsidRPr="00191528" w:rsidRDefault="005E1FCD" w:rsidP="005E1FCD">
      <w:pPr>
        <w:pStyle w:val="ListParagraph"/>
        <w:rPr>
          <w:rFonts w:ascii="Arial" w:hAnsi="Arial" w:cs="Arial"/>
        </w:rPr>
      </w:pPr>
    </w:p>
    <w:p w:rsidR="0077349E" w:rsidRPr="00191528" w:rsidRDefault="0077349E" w:rsidP="005E1FCD">
      <w:pPr>
        <w:pStyle w:val="ListParagraph"/>
        <w:numPr>
          <w:ilvl w:val="0"/>
          <w:numId w:val="22"/>
        </w:numPr>
        <w:rPr>
          <w:rFonts w:ascii="Arial" w:hAnsi="Arial" w:cs="Arial"/>
        </w:rPr>
      </w:pPr>
      <w:r w:rsidRPr="00191528">
        <w:rPr>
          <w:rFonts w:ascii="Arial" w:hAnsi="Arial" w:cs="Arial"/>
        </w:rPr>
        <w:t>Observation of the pupil indicates that they have additional needs in one or more of the four broad areas of need as described in the code of practice for SEND:-</w:t>
      </w:r>
    </w:p>
    <w:p w:rsidR="0077349E" w:rsidRPr="00191528" w:rsidRDefault="0077349E" w:rsidP="0077349E">
      <w:pPr>
        <w:pStyle w:val="ListParagraph"/>
        <w:numPr>
          <w:ilvl w:val="0"/>
          <w:numId w:val="2"/>
        </w:numPr>
        <w:rPr>
          <w:rFonts w:ascii="Arial" w:hAnsi="Arial" w:cs="Arial"/>
        </w:rPr>
      </w:pPr>
      <w:r w:rsidRPr="00191528">
        <w:rPr>
          <w:rFonts w:ascii="Arial" w:hAnsi="Arial" w:cs="Arial"/>
        </w:rPr>
        <w:t>Communication and interaction</w:t>
      </w:r>
    </w:p>
    <w:p w:rsidR="0077349E" w:rsidRPr="00191528" w:rsidRDefault="0077349E" w:rsidP="0077349E">
      <w:pPr>
        <w:pStyle w:val="ListParagraph"/>
        <w:numPr>
          <w:ilvl w:val="0"/>
          <w:numId w:val="2"/>
        </w:numPr>
        <w:rPr>
          <w:rFonts w:ascii="Arial" w:hAnsi="Arial" w:cs="Arial"/>
        </w:rPr>
      </w:pPr>
      <w:r w:rsidRPr="00191528">
        <w:rPr>
          <w:rFonts w:ascii="Arial" w:hAnsi="Arial" w:cs="Arial"/>
        </w:rPr>
        <w:t>Cognition and learning</w:t>
      </w:r>
    </w:p>
    <w:p w:rsidR="0077349E" w:rsidRPr="00191528" w:rsidRDefault="0077349E" w:rsidP="0077349E">
      <w:pPr>
        <w:pStyle w:val="ListParagraph"/>
        <w:numPr>
          <w:ilvl w:val="0"/>
          <w:numId w:val="2"/>
        </w:numPr>
        <w:rPr>
          <w:rFonts w:ascii="Arial" w:hAnsi="Arial" w:cs="Arial"/>
        </w:rPr>
      </w:pPr>
      <w:r w:rsidRPr="00191528">
        <w:rPr>
          <w:rFonts w:ascii="Arial" w:hAnsi="Arial" w:cs="Arial"/>
        </w:rPr>
        <w:t xml:space="preserve">Social, </w:t>
      </w:r>
      <w:r w:rsidR="00405C57">
        <w:rPr>
          <w:rFonts w:ascii="Arial" w:hAnsi="Arial" w:cs="Arial"/>
        </w:rPr>
        <w:t>emotional</w:t>
      </w:r>
      <w:r w:rsidRPr="00191528">
        <w:rPr>
          <w:rFonts w:ascii="Arial" w:hAnsi="Arial" w:cs="Arial"/>
        </w:rPr>
        <w:t xml:space="preserve"> and </w:t>
      </w:r>
      <w:r w:rsidR="00405C57">
        <w:rPr>
          <w:rFonts w:ascii="Arial" w:hAnsi="Arial" w:cs="Arial"/>
        </w:rPr>
        <w:t>mental</w:t>
      </w:r>
      <w:r w:rsidRPr="00191528">
        <w:rPr>
          <w:rFonts w:ascii="Arial" w:hAnsi="Arial" w:cs="Arial"/>
        </w:rPr>
        <w:t xml:space="preserve"> health</w:t>
      </w:r>
    </w:p>
    <w:p w:rsidR="0077349E" w:rsidRPr="00191528" w:rsidRDefault="0077349E" w:rsidP="0077349E">
      <w:pPr>
        <w:pStyle w:val="ListParagraph"/>
        <w:numPr>
          <w:ilvl w:val="0"/>
          <w:numId w:val="2"/>
        </w:numPr>
        <w:rPr>
          <w:rFonts w:ascii="Arial" w:hAnsi="Arial" w:cs="Arial"/>
        </w:rPr>
      </w:pPr>
      <w:r w:rsidRPr="00191528">
        <w:rPr>
          <w:rFonts w:ascii="Arial" w:hAnsi="Arial" w:cs="Arial"/>
        </w:rPr>
        <w:t>Sensory/physical</w:t>
      </w:r>
    </w:p>
    <w:p w:rsidR="005E1FCD" w:rsidRPr="00191528" w:rsidRDefault="005E1FCD" w:rsidP="005E1FCD">
      <w:pPr>
        <w:pStyle w:val="ListParagraph"/>
        <w:ind w:left="2880"/>
        <w:rPr>
          <w:rFonts w:ascii="Arial" w:hAnsi="Arial" w:cs="Arial"/>
        </w:rPr>
      </w:pPr>
    </w:p>
    <w:p w:rsidR="0077349E" w:rsidRPr="00191528" w:rsidRDefault="0077349E" w:rsidP="005E1FCD">
      <w:pPr>
        <w:pStyle w:val="ListParagraph"/>
        <w:numPr>
          <w:ilvl w:val="0"/>
          <w:numId w:val="23"/>
        </w:numPr>
        <w:rPr>
          <w:rFonts w:ascii="Arial" w:hAnsi="Arial" w:cs="Arial"/>
        </w:rPr>
      </w:pPr>
      <w:r w:rsidRPr="00191528">
        <w:rPr>
          <w:rFonts w:ascii="Arial" w:hAnsi="Arial" w:cs="Arial"/>
        </w:rPr>
        <w:t xml:space="preserve">Whole school tracking of outcomes indicates concern about progress or general </w:t>
      </w:r>
      <w:r w:rsidR="00E739A7" w:rsidRPr="00191528">
        <w:rPr>
          <w:rFonts w:ascii="Arial" w:hAnsi="Arial" w:cs="Arial"/>
        </w:rPr>
        <w:t>well-being</w:t>
      </w:r>
      <w:r w:rsidRPr="00191528">
        <w:rPr>
          <w:rFonts w:ascii="Arial" w:hAnsi="Arial" w:cs="Arial"/>
        </w:rPr>
        <w:t>.</w:t>
      </w:r>
    </w:p>
    <w:p w:rsidR="005E1FCD" w:rsidRPr="00191528" w:rsidRDefault="005E1FCD" w:rsidP="005E1FCD">
      <w:pPr>
        <w:rPr>
          <w:rFonts w:ascii="Arial" w:hAnsi="Arial" w:cs="Arial"/>
        </w:rPr>
      </w:pPr>
    </w:p>
    <w:p w:rsidR="0077349E" w:rsidRPr="00191528" w:rsidRDefault="0077349E" w:rsidP="00E739A7">
      <w:pPr>
        <w:pBdr>
          <w:top w:val="single" w:sz="18" w:space="1" w:color="0070C0"/>
          <w:left w:val="single" w:sz="18" w:space="4" w:color="0070C0"/>
          <w:bottom w:val="single" w:sz="18" w:space="1" w:color="0070C0"/>
          <w:right w:val="single" w:sz="18" w:space="4" w:color="0070C0"/>
        </w:pBdr>
        <w:shd w:val="clear" w:color="auto" w:fill="C6D9F1" w:themeFill="text2" w:themeFillTint="33"/>
        <w:rPr>
          <w:rFonts w:ascii="Arial" w:hAnsi="Arial" w:cs="Arial"/>
          <w:b/>
          <w:sz w:val="24"/>
          <w:szCs w:val="24"/>
        </w:rPr>
      </w:pPr>
      <w:r w:rsidRPr="00191528">
        <w:rPr>
          <w:rFonts w:ascii="Arial" w:hAnsi="Arial" w:cs="Arial"/>
          <w:b/>
          <w:sz w:val="24"/>
          <w:szCs w:val="24"/>
        </w:rPr>
        <w:t xml:space="preserve">What should a parent do if </w:t>
      </w:r>
      <w:r w:rsidR="00152912" w:rsidRPr="00191528">
        <w:rPr>
          <w:rFonts w:ascii="Arial" w:hAnsi="Arial" w:cs="Arial"/>
          <w:b/>
          <w:sz w:val="24"/>
          <w:szCs w:val="24"/>
        </w:rPr>
        <w:t>they think</w:t>
      </w:r>
      <w:r w:rsidRPr="00191528">
        <w:rPr>
          <w:rFonts w:ascii="Arial" w:hAnsi="Arial" w:cs="Arial"/>
          <w:b/>
          <w:sz w:val="24"/>
          <w:szCs w:val="24"/>
        </w:rPr>
        <w:t xml:space="preserve"> their child may have special educational needs?</w:t>
      </w:r>
    </w:p>
    <w:p w:rsidR="00721090" w:rsidRDefault="0077349E" w:rsidP="00E739A7">
      <w:pPr>
        <w:pBdr>
          <w:top w:val="single" w:sz="18" w:space="1" w:color="0070C0"/>
          <w:left w:val="single" w:sz="18" w:space="4" w:color="0070C0"/>
          <w:bottom w:val="single" w:sz="18" w:space="1" w:color="0070C0"/>
          <w:right w:val="single" w:sz="18" w:space="4" w:color="0070C0"/>
        </w:pBdr>
        <w:shd w:val="clear" w:color="auto" w:fill="C6D9F1" w:themeFill="text2" w:themeFillTint="33"/>
        <w:rPr>
          <w:rFonts w:ascii="Arial" w:hAnsi="Arial" w:cs="Arial"/>
        </w:rPr>
      </w:pPr>
      <w:r w:rsidRPr="00191528">
        <w:rPr>
          <w:rFonts w:ascii="Arial" w:hAnsi="Arial" w:cs="Arial"/>
        </w:rPr>
        <w:t xml:space="preserve">If parents have concerns relating to their child’s learning then please discuss these initially with your child’s </w:t>
      </w:r>
      <w:r w:rsidR="005E1FCD" w:rsidRPr="00191528">
        <w:rPr>
          <w:rFonts w:ascii="Arial" w:hAnsi="Arial" w:cs="Arial"/>
        </w:rPr>
        <w:t>class teacher</w:t>
      </w:r>
      <w:r w:rsidRPr="00191528">
        <w:rPr>
          <w:rFonts w:ascii="Arial" w:hAnsi="Arial" w:cs="Arial"/>
        </w:rPr>
        <w:t>. This then may result in a referral to</w:t>
      </w:r>
      <w:r w:rsidR="005E1FCD" w:rsidRPr="00191528">
        <w:rPr>
          <w:rFonts w:ascii="Arial" w:hAnsi="Arial" w:cs="Arial"/>
        </w:rPr>
        <w:t xml:space="preserve"> </w:t>
      </w:r>
      <w:r w:rsidRPr="00191528">
        <w:rPr>
          <w:rFonts w:ascii="Arial" w:hAnsi="Arial" w:cs="Arial"/>
        </w:rPr>
        <w:t>the school</w:t>
      </w:r>
      <w:r w:rsidR="00CF3FB0" w:rsidRPr="00191528">
        <w:rPr>
          <w:rFonts w:ascii="Arial" w:hAnsi="Arial" w:cs="Arial"/>
        </w:rPr>
        <w:t>’</w:t>
      </w:r>
      <w:r w:rsidR="005E1FCD" w:rsidRPr="00191528">
        <w:rPr>
          <w:rFonts w:ascii="Arial" w:hAnsi="Arial" w:cs="Arial"/>
        </w:rPr>
        <w:t>s</w:t>
      </w:r>
      <w:r w:rsidR="00861A5E">
        <w:rPr>
          <w:rFonts w:ascii="Arial" w:hAnsi="Arial" w:cs="Arial"/>
        </w:rPr>
        <w:t xml:space="preserve"> SENCO, </w:t>
      </w:r>
      <w:r w:rsidR="005E1FCD" w:rsidRPr="00191528">
        <w:rPr>
          <w:rFonts w:ascii="Arial" w:hAnsi="Arial" w:cs="Arial"/>
        </w:rPr>
        <w:t xml:space="preserve">whose contact details are </w:t>
      </w:r>
      <w:hyperlink r:id="rId13" w:history="1">
        <w:r w:rsidR="00405C57" w:rsidRPr="004D6428">
          <w:rPr>
            <w:rStyle w:val="Hyperlink"/>
          </w:rPr>
          <w:t>enquiry@stwilfrd.bham.sch.uk</w:t>
        </w:r>
      </w:hyperlink>
      <w:r w:rsidR="00405C57">
        <w:rPr>
          <w:rFonts w:ascii="Arial" w:hAnsi="Arial" w:cs="Arial"/>
        </w:rPr>
        <w:t xml:space="preserve"> </w:t>
      </w:r>
    </w:p>
    <w:p w:rsidR="0077349E" w:rsidRPr="00191528" w:rsidRDefault="0077349E" w:rsidP="00E739A7">
      <w:pPr>
        <w:pBdr>
          <w:top w:val="single" w:sz="18" w:space="1" w:color="0070C0"/>
          <w:left w:val="single" w:sz="18" w:space="4" w:color="0070C0"/>
          <w:bottom w:val="single" w:sz="18" w:space="1" w:color="0070C0"/>
          <w:right w:val="single" w:sz="18" w:space="4" w:color="0070C0"/>
        </w:pBdr>
        <w:shd w:val="clear" w:color="auto" w:fill="C6D9F1" w:themeFill="text2" w:themeFillTint="33"/>
        <w:rPr>
          <w:rFonts w:ascii="Arial" w:hAnsi="Arial" w:cs="Arial"/>
        </w:rPr>
      </w:pPr>
      <w:r w:rsidRPr="00191528">
        <w:rPr>
          <w:rFonts w:ascii="Arial" w:hAnsi="Arial" w:cs="Arial"/>
        </w:rPr>
        <w:t>All parents will be listened to. Their views and their aspirations for their child will be central to the assessment and provision that is provided by the school.</w:t>
      </w:r>
    </w:p>
    <w:p w:rsidR="0077349E" w:rsidRPr="00191528" w:rsidRDefault="0077349E">
      <w:pPr>
        <w:rPr>
          <w:rFonts w:ascii="Arial" w:hAnsi="Arial" w:cs="Arial"/>
          <w:sz w:val="24"/>
          <w:szCs w:val="24"/>
        </w:rPr>
      </w:pPr>
      <w:r w:rsidRPr="00191528">
        <w:rPr>
          <w:rFonts w:ascii="Arial" w:hAnsi="Arial" w:cs="Arial"/>
          <w:sz w:val="24"/>
          <w:szCs w:val="24"/>
        </w:rPr>
        <w:br w:type="page"/>
      </w:r>
    </w:p>
    <w:p w:rsidR="0077349E" w:rsidRPr="00191528" w:rsidRDefault="0077349E" w:rsidP="0077349E">
      <w:pPr>
        <w:rPr>
          <w:rFonts w:ascii="Arial" w:hAnsi="Arial" w:cs="Arial"/>
          <w:b/>
          <w:sz w:val="24"/>
          <w:szCs w:val="24"/>
        </w:rPr>
      </w:pPr>
      <w:r w:rsidRPr="00191528">
        <w:rPr>
          <w:rFonts w:ascii="Arial" w:hAnsi="Arial" w:cs="Arial"/>
          <w:b/>
          <w:sz w:val="24"/>
          <w:szCs w:val="24"/>
        </w:rPr>
        <w:lastRenderedPageBreak/>
        <w:t>The kinds of special educational needs for which provision is made at the school</w:t>
      </w:r>
    </w:p>
    <w:p w:rsidR="0077349E" w:rsidRPr="00191528" w:rsidRDefault="0077349E" w:rsidP="0077349E">
      <w:pPr>
        <w:rPr>
          <w:rFonts w:ascii="Arial" w:hAnsi="Arial" w:cs="Arial"/>
        </w:rPr>
      </w:pPr>
      <w:r w:rsidRPr="00191528">
        <w:rPr>
          <w:rFonts w:ascii="Arial" w:hAnsi="Arial" w:cs="Arial"/>
        </w:rPr>
        <w:t>Children and young people with SEN have different needs, but all children with SEND are welcomed at our school, in line with the school admissions policy. If a place is available, we will use our best endeavours, in partnership with parents, to make the provision required to meet the SEND of pupils at this school.</w:t>
      </w:r>
    </w:p>
    <w:p w:rsidR="0077349E" w:rsidRPr="00191528" w:rsidRDefault="0077349E" w:rsidP="0077349E">
      <w:pPr>
        <w:rPr>
          <w:rFonts w:ascii="Arial" w:hAnsi="Arial" w:cs="Arial"/>
        </w:rPr>
      </w:pPr>
      <w:r w:rsidRPr="00191528">
        <w:rPr>
          <w:rFonts w:ascii="Arial" w:hAnsi="Arial" w:cs="Arial"/>
        </w:rPr>
        <w:t xml:space="preserve">For children with an </w:t>
      </w:r>
      <w:r w:rsidR="00E25512" w:rsidRPr="00191528">
        <w:rPr>
          <w:rFonts w:ascii="Arial" w:hAnsi="Arial" w:cs="Arial"/>
        </w:rPr>
        <w:t>Education, Health and Care Plan (</w:t>
      </w:r>
      <w:r w:rsidRPr="00191528">
        <w:rPr>
          <w:rFonts w:ascii="Arial" w:hAnsi="Arial" w:cs="Arial"/>
        </w:rPr>
        <w:t>EHCP</w:t>
      </w:r>
      <w:r w:rsidR="00E25512" w:rsidRPr="00191528">
        <w:rPr>
          <w:rFonts w:ascii="Arial" w:hAnsi="Arial" w:cs="Arial"/>
        </w:rPr>
        <w:t>)</w:t>
      </w:r>
      <w:r w:rsidRPr="00191528">
        <w:rPr>
          <w:rFonts w:ascii="Arial" w:hAnsi="Arial" w:cs="Arial"/>
        </w:rPr>
        <w:t xml:space="preserve">, parents have the right to request a particular school and the Local Authority must comply with that preference and name of the school or college in the </w:t>
      </w:r>
      <w:r w:rsidR="00E25512" w:rsidRPr="00191528">
        <w:rPr>
          <w:rFonts w:ascii="Arial" w:hAnsi="Arial" w:cs="Arial"/>
        </w:rPr>
        <w:t>Education, Health and Care P</w:t>
      </w:r>
      <w:r w:rsidRPr="00191528">
        <w:rPr>
          <w:rFonts w:ascii="Arial" w:hAnsi="Arial" w:cs="Arial"/>
        </w:rPr>
        <w:t>lan unless:-</w:t>
      </w:r>
    </w:p>
    <w:p w:rsidR="0077349E" w:rsidRPr="00191528" w:rsidRDefault="0077349E" w:rsidP="0077349E">
      <w:pPr>
        <w:pStyle w:val="ListParagraph"/>
        <w:numPr>
          <w:ilvl w:val="0"/>
          <w:numId w:val="3"/>
        </w:numPr>
        <w:ind w:left="360"/>
        <w:rPr>
          <w:rFonts w:ascii="Arial" w:hAnsi="Arial" w:cs="Arial"/>
        </w:rPr>
      </w:pPr>
      <w:r w:rsidRPr="00191528">
        <w:rPr>
          <w:rFonts w:ascii="Arial" w:hAnsi="Arial" w:cs="Arial"/>
        </w:rPr>
        <w:t>it would be unsuitable for the age, ability, aptitude or SEN of the child or young person, or</w:t>
      </w:r>
    </w:p>
    <w:p w:rsidR="0077349E" w:rsidRPr="00191528" w:rsidRDefault="0077349E" w:rsidP="0077349E">
      <w:pPr>
        <w:pStyle w:val="ListParagraph"/>
        <w:numPr>
          <w:ilvl w:val="0"/>
          <w:numId w:val="3"/>
        </w:numPr>
        <w:ind w:left="360"/>
        <w:rPr>
          <w:rFonts w:ascii="Arial" w:hAnsi="Arial" w:cs="Arial"/>
        </w:rPr>
      </w:pPr>
      <w:r w:rsidRPr="00191528">
        <w:rPr>
          <w:rFonts w:ascii="Arial" w:hAnsi="Arial" w:cs="Arial"/>
        </w:rPr>
        <w:t>the attendance of the child or young person there would be incompatible with the efficient education of others, or the efficient use of resources.</w:t>
      </w:r>
    </w:p>
    <w:p w:rsidR="0077349E" w:rsidRPr="00191528" w:rsidRDefault="0077349E" w:rsidP="0077349E">
      <w:pPr>
        <w:rPr>
          <w:rFonts w:ascii="Arial" w:hAnsi="Arial" w:cs="Arial"/>
        </w:rPr>
      </w:pPr>
      <w:r w:rsidRPr="00191528">
        <w:rPr>
          <w:rFonts w:ascii="Arial" w:hAnsi="Arial" w:cs="Arial"/>
        </w:rPr>
        <w:t>Before making the decision to name our school in a child’s EHCP, the Local Authority will send the governing body a copy of the EHCP and then consider their comments very carefully before a final decision on placement is made. In addition, the Local Authority must also seek the agreement of school where the draft EHCP sets out any provision to be delivered on their premises that have been secured through a direct payment (personal budget).</w:t>
      </w:r>
    </w:p>
    <w:p w:rsidR="0077349E" w:rsidRPr="00191528" w:rsidRDefault="0077349E" w:rsidP="0077349E">
      <w:pPr>
        <w:rPr>
          <w:rFonts w:ascii="Arial" w:hAnsi="Arial" w:cs="Arial"/>
        </w:rPr>
      </w:pPr>
      <w:r w:rsidRPr="00191528">
        <w:rPr>
          <w:rFonts w:ascii="Arial" w:hAnsi="Arial" w:cs="Arial"/>
        </w:rPr>
        <w:t>Parents of a child with an EHCP also have the right to seek a</w:t>
      </w:r>
      <w:r w:rsidR="008656B8" w:rsidRPr="00191528">
        <w:rPr>
          <w:rFonts w:ascii="Arial" w:hAnsi="Arial" w:cs="Arial"/>
        </w:rPr>
        <w:t xml:space="preserve"> place at a special school if they consider that their child’s needs can be better met in specialist provision.</w:t>
      </w:r>
    </w:p>
    <w:p w:rsidR="008656B8" w:rsidRPr="00191528" w:rsidRDefault="008656B8" w:rsidP="0077349E">
      <w:pPr>
        <w:rPr>
          <w:rFonts w:ascii="Arial" w:hAnsi="Arial" w:cs="Arial"/>
          <w:b/>
          <w:sz w:val="24"/>
          <w:szCs w:val="24"/>
        </w:rPr>
      </w:pPr>
      <w:r w:rsidRPr="00191528">
        <w:rPr>
          <w:rFonts w:ascii="Arial" w:hAnsi="Arial" w:cs="Arial"/>
          <w:b/>
          <w:sz w:val="24"/>
          <w:szCs w:val="24"/>
        </w:rPr>
        <w:t>How will the school support a child with SEND?</w:t>
      </w:r>
    </w:p>
    <w:p w:rsidR="008656B8" w:rsidRPr="00191528" w:rsidRDefault="008656B8" w:rsidP="0077349E">
      <w:pPr>
        <w:rPr>
          <w:rFonts w:ascii="Arial" w:hAnsi="Arial" w:cs="Arial"/>
        </w:rPr>
      </w:pPr>
      <w:r w:rsidRPr="00132876">
        <w:rPr>
          <w:rFonts w:ascii="Arial" w:hAnsi="Arial" w:cs="Arial"/>
        </w:rPr>
        <w:t>All pupils will be provided with high quality teaching that is</w:t>
      </w:r>
      <w:r w:rsidR="00380430" w:rsidRPr="00132876">
        <w:rPr>
          <w:rFonts w:ascii="Arial" w:hAnsi="Arial" w:cs="Arial"/>
        </w:rPr>
        <w:t xml:space="preserve"> scaffolded</w:t>
      </w:r>
      <w:r w:rsidRPr="00132876">
        <w:rPr>
          <w:rFonts w:ascii="Arial" w:hAnsi="Arial" w:cs="Arial"/>
        </w:rPr>
        <w:t xml:space="preserve"> to meet the diverse needs of all learners</w:t>
      </w:r>
      <w:r w:rsidR="00380430" w:rsidRPr="00132876">
        <w:rPr>
          <w:rFonts w:ascii="Arial" w:hAnsi="Arial" w:cs="Arial"/>
        </w:rPr>
        <w:t>, for a small number of children differentiation will be used to support children to learn</w:t>
      </w:r>
      <w:r w:rsidRPr="00132876">
        <w:rPr>
          <w:rFonts w:ascii="Arial" w:hAnsi="Arial" w:cs="Arial"/>
        </w:rPr>
        <w:t>.</w:t>
      </w:r>
    </w:p>
    <w:p w:rsidR="008656B8" w:rsidRPr="00191528" w:rsidRDefault="008656B8" w:rsidP="0077349E">
      <w:pPr>
        <w:rPr>
          <w:rFonts w:ascii="Arial" w:hAnsi="Arial" w:cs="Arial"/>
        </w:rPr>
      </w:pPr>
      <w:r w:rsidRPr="00191528">
        <w:rPr>
          <w:rFonts w:ascii="Arial" w:hAnsi="Arial" w:cs="Arial"/>
        </w:rPr>
        <w:t>Pupils with a disability will be provided with reasonable adjustments (such as auxiliary aids and services</w:t>
      </w:r>
      <w:r w:rsidR="00E93582">
        <w:rPr>
          <w:rFonts w:ascii="Arial" w:hAnsi="Arial" w:cs="Arial"/>
        </w:rPr>
        <w:t xml:space="preserve"> – see Informat</w:t>
      </w:r>
      <w:r w:rsidR="00D41B72">
        <w:rPr>
          <w:rFonts w:ascii="Arial" w:hAnsi="Arial" w:cs="Arial"/>
        </w:rPr>
        <w:t>ion Report for more information</w:t>
      </w:r>
      <w:r w:rsidRPr="00191528">
        <w:rPr>
          <w:rFonts w:ascii="Arial" w:hAnsi="Arial" w:cs="Arial"/>
        </w:rPr>
        <w:t>) to overcome any disadvantage experienced in schools and increase their access to the taught curriculum.</w:t>
      </w:r>
    </w:p>
    <w:p w:rsidR="008656B8" w:rsidRPr="00191528" w:rsidRDefault="008656B8" w:rsidP="0077349E">
      <w:pPr>
        <w:rPr>
          <w:rFonts w:ascii="Arial" w:hAnsi="Arial" w:cs="Arial"/>
        </w:rPr>
      </w:pPr>
      <w:r w:rsidRPr="00191528">
        <w:rPr>
          <w:rFonts w:ascii="Arial" w:hAnsi="Arial" w:cs="Arial"/>
        </w:rPr>
        <w:t>The quality of classroom teaching provided to pupils with SEND is monitored through a number of processes that includes:-</w:t>
      </w:r>
    </w:p>
    <w:p w:rsidR="008656B8" w:rsidRPr="00191528" w:rsidRDefault="008656B8" w:rsidP="008656B8">
      <w:pPr>
        <w:pStyle w:val="ListParagraph"/>
        <w:numPr>
          <w:ilvl w:val="0"/>
          <w:numId w:val="4"/>
        </w:numPr>
        <w:ind w:left="360"/>
        <w:rPr>
          <w:rFonts w:ascii="Arial" w:hAnsi="Arial" w:cs="Arial"/>
        </w:rPr>
      </w:pPr>
      <w:r w:rsidRPr="00191528">
        <w:rPr>
          <w:rFonts w:ascii="Arial" w:hAnsi="Arial" w:cs="Arial"/>
        </w:rPr>
        <w:t xml:space="preserve">Classroom observations by the senior leadership team, the </w:t>
      </w:r>
      <w:proofErr w:type="spellStart"/>
      <w:r w:rsidRPr="00191528">
        <w:rPr>
          <w:rFonts w:ascii="Arial" w:hAnsi="Arial" w:cs="Arial"/>
        </w:rPr>
        <w:t>SENCo</w:t>
      </w:r>
      <w:proofErr w:type="spellEnd"/>
      <w:r w:rsidRPr="00191528">
        <w:rPr>
          <w:rFonts w:ascii="Arial" w:hAnsi="Arial" w:cs="Arial"/>
        </w:rPr>
        <w:t>, external verifiers;</w:t>
      </w:r>
    </w:p>
    <w:p w:rsidR="008656B8" w:rsidRPr="00191528" w:rsidRDefault="008656B8" w:rsidP="008656B8">
      <w:pPr>
        <w:pStyle w:val="ListParagraph"/>
        <w:numPr>
          <w:ilvl w:val="0"/>
          <w:numId w:val="4"/>
        </w:numPr>
        <w:ind w:left="360"/>
        <w:rPr>
          <w:rFonts w:ascii="Arial" w:hAnsi="Arial" w:cs="Arial"/>
        </w:rPr>
      </w:pPr>
      <w:r w:rsidRPr="00191528">
        <w:rPr>
          <w:rFonts w:ascii="Arial" w:hAnsi="Arial" w:cs="Arial"/>
        </w:rPr>
        <w:t>On</w:t>
      </w:r>
      <w:r w:rsidR="00CF3FB0" w:rsidRPr="00191528">
        <w:rPr>
          <w:rFonts w:ascii="Arial" w:hAnsi="Arial" w:cs="Arial"/>
        </w:rPr>
        <w:t>-</w:t>
      </w:r>
      <w:r w:rsidRPr="00191528">
        <w:rPr>
          <w:rFonts w:ascii="Arial" w:hAnsi="Arial" w:cs="Arial"/>
        </w:rPr>
        <w:t>going assessment of progress made by pupils with SEND;</w:t>
      </w:r>
    </w:p>
    <w:p w:rsidR="008656B8" w:rsidRPr="00191528" w:rsidRDefault="008656B8" w:rsidP="008656B8">
      <w:pPr>
        <w:pStyle w:val="ListParagraph"/>
        <w:numPr>
          <w:ilvl w:val="0"/>
          <w:numId w:val="4"/>
        </w:numPr>
        <w:ind w:left="360"/>
        <w:rPr>
          <w:rFonts w:ascii="Arial" w:hAnsi="Arial" w:cs="Arial"/>
        </w:rPr>
      </w:pPr>
      <w:r w:rsidRPr="00191528">
        <w:rPr>
          <w:rFonts w:ascii="Arial" w:hAnsi="Arial" w:cs="Arial"/>
        </w:rPr>
        <w:t>Work sampling and scrutiny of planning to ensure effective matching of work to pupil need;</w:t>
      </w:r>
    </w:p>
    <w:p w:rsidR="008656B8" w:rsidRPr="00191528" w:rsidRDefault="008656B8" w:rsidP="008656B8">
      <w:pPr>
        <w:pStyle w:val="ListParagraph"/>
        <w:numPr>
          <w:ilvl w:val="0"/>
          <w:numId w:val="4"/>
        </w:numPr>
        <w:ind w:left="360"/>
        <w:rPr>
          <w:rFonts w:ascii="Arial" w:hAnsi="Arial" w:cs="Arial"/>
        </w:rPr>
      </w:pPr>
      <w:r w:rsidRPr="00191528">
        <w:rPr>
          <w:rFonts w:ascii="Arial" w:hAnsi="Arial" w:cs="Arial"/>
        </w:rPr>
        <w:t xml:space="preserve">Teacher meetings with the </w:t>
      </w:r>
      <w:proofErr w:type="spellStart"/>
      <w:r w:rsidRPr="00191528">
        <w:rPr>
          <w:rFonts w:ascii="Arial" w:hAnsi="Arial" w:cs="Arial"/>
        </w:rPr>
        <w:t>SENCo</w:t>
      </w:r>
      <w:proofErr w:type="spellEnd"/>
      <w:r w:rsidRPr="00191528">
        <w:rPr>
          <w:rFonts w:ascii="Arial" w:hAnsi="Arial" w:cs="Arial"/>
        </w:rPr>
        <w:t xml:space="preserve"> to provide advice and guidance on meeting the needs of pupils with SEND;</w:t>
      </w:r>
    </w:p>
    <w:p w:rsidR="008656B8" w:rsidRPr="00191528" w:rsidRDefault="008656B8" w:rsidP="008656B8">
      <w:pPr>
        <w:pStyle w:val="ListParagraph"/>
        <w:numPr>
          <w:ilvl w:val="0"/>
          <w:numId w:val="4"/>
        </w:numPr>
        <w:ind w:left="360"/>
        <w:rPr>
          <w:rFonts w:ascii="Arial" w:hAnsi="Arial" w:cs="Arial"/>
        </w:rPr>
      </w:pPr>
      <w:r w:rsidRPr="00191528">
        <w:rPr>
          <w:rFonts w:ascii="Arial" w:hAnsi="Arial" w:cs="Arial"/>
        </w:rPr>
        <w:t>Pupil and parent feedback on the quality and effectiveness of interventions provided;</w:t>
      </w:r>
    </w:p>
    <w:p w:rsidR="008656B8" w:rsidRPr="00191528" w:rsidRDefault="008656B8" w:rsidP="008656B8">
      <w:pPr>
        <w:pStyle w:val="ListParagraph"/>
        <w:numPr>
          <w:ilvl w:val="0"/>
          <w:numId w:val="4"/>
        </w:numPr>
        <w:ind w:left="360"/>
        <w:rPr>
          <w:rFonts w:ascii="Arial" w:hAnsi="Arial" w:cs="Arial"/>
        </w:rPr>
      </w:pPr>
      <w:r w:rsidRPr="00191528">
        <w:rPr>
          <w:rFonts w:ascii="Arial" w:hAnsi="Arial" w:cs="Arial"/>
        </w:rPr>
        <w:t>Attendance and behaviour records.</w:t>
      </w:r>
    </w:p>
    <w:p w:rsidR="008656B8" w:rsidRPr="00191528" w:rsidRDefault="008656B8" w:rsidP="008656B8">
      <w:pPr>
        <w:rPr>
          <w:rFonts w:ascii="Arial" w:hAnsi="Arial" w:cs="Arial"/>
        </w:rPr>
      </w:pPr>
      <w:r w:rsidRPr="00191528">
        <w:rPr>
          <w:rFonts w:ascii="Arial" w:hAnsi="Arial" w:cs="Arial"/>
        </w:rPr>
        <w:t>All pupils have individual curriculum targets set in line with national outcomes to ensure ambition. Parents are informed of these via the reporting system and also at events such as Parents’ Evenings.</w:t>
      </w:r>
    </w:p>
    <w:p w:rsidR="00CF3FB0" w:rsidRPr="00191528" w:rsidRDefault="008656B8" w:rsidP="008656B8">
      <w:pPr>
        <w:rPr>
          <w:rFonts w:ascii="Arial" w:hAnsi="Arial" w:cs="Arial"/>
        </w:rPr>
      </w:pPr>
      <w:r w:rsidRPr="00191528">
        <w:rPr>
          <w:rFonts w:ascii="Arial" w:hAnsi="Arial" w:cs="Arial"/>
        </w:rPr>
        <w:t xml:space="preserve">Pupils’ attainments are tracked using the whole school </w:t>
      </w:r>
      <w:r w:rsidR="00463B22" w:rsidRPr="00191528">
        <w:rPr>
          <w:rFonts w:ascii="Arial" w:hAnsi="Arial" w:cs="Arial"/>
        </w:rPr>
        <w:t>tracking system</w:t>
      </w:r>
      <w:r w:rsidR="00CF3FB0" w:rsidRPr="00191528">
        <w:rPr>
          <w:rFonts w:ascii="Arial" w:hAnsi="Arial" w:cs="Arial"/>
        </w:rPr>
        <w:t>, overseen</w:t>
      </w:r>
      <w:r w:rsidR="00721090">
        <w:rPr>
          <w:rFonts w:ascii="Arial" w:hAnsi="Arial" w:cs="Arial"/>
        </w:rPr>
        <w:t xml:space="preserve"> by the SLT</w:t>
      </w:r>
      <w:r w:rsidR="00CF3FB0" w:rsidRPr="00191528">
        <w:rPr>
          <w:rFonts w:ascii="Arial" w:hAnsi="Arial" w:cs="Arial"/>
        </w:rPr>
        <w:t>,</w:t>
      </w:r>
      <w:r w:rsidR="00463B22" w:rsidRPr="00191528">
        <w:rPr>
          <w:rFonts w:ascii="Arial" w:hAnsi="Arial" w:cs="Arial"/>
        </w:rPr>
        <w:t xml:space="preserve"> and those failing to make expected levels of progress are identified very quickly. </w:t>
      </w:r>
      <w:r w:rsidR="00CF3FB0" w:rsidRPr="00191528">
        <w:rPr>
          <w:rFonts w:ascii="Arial" w:hAnsi="Arial" w:cs="Arial"/>
        </w:rPr>
        <w:t>Where appr</w:t>
      </w:r>
      <w:r w:rsidR="00861A5E">
        <w:rPr>
          <w:rFonts w:ascii="Arial" w:hAnsi="Arial" w:cs="Arial"/>
        </w:rPr>
        <w:t>opriate, in liaison with the SENCO</w:t>
      </w:r>
      <w:r w:rsidR="00CF3FB0" w:rsidRPr="00191528">
        <w:rPr>
          <w:rFonts w:ascii="Arial" w:hAnsi="Arial" w:cs="Arial"/>
        </w:rPr>
        <w:t xml:space="preserve">, provision will be put into place to move the learning on and to close the gap with peers. This </w:t>
      </w:r>
      <w:r w:rsidR="00CF3FB0" w:rsidRPr="00191528">
        <w:rPr>
          <w:rFonts w:ascii="Arial" w:hAnsi="Arial" w:cs="Arial"/>
        </w:rPr>
        <w:lastRenderedPageBreak/>
        <w:t xml:space="preserve">information is recorded on a provision map which allows close monitoring of the impact the </w:t>
      </w:r>
      <w:r w:rsidR="00380430">
        <w:rPr>
          <w:rFonts w:ascii="Arial" w:hAnsi="Arial" w:cs="Arial"/>
        </w:rPr>
        <w:t>adjustments to</w:t>
      </w:r>
      <w:r w:rsidR="00CF3FB0" w:rsidRPr="00191528">
        <w:rPr>
          <w:rFonts w:ascii="Arial" w:hAnsi="Arial" w:cs="Arial"/>
        </w:rPr>
        <w:t xml:space="preserve"> teaching</w:t>
      </w:r>
      <w:r w:rsidR="00380430">
        <w:rPr>
          <w:rFonts w:ascii="Arial" w:hAnsi="Arial" w:cs="Arial"/>
        </w:rPr>
        <w:t xml:space="preserve"> and provision</w:t>
      </w:r>
      <w:r w:rsidR="00CF3FB0" w:rsidRPr="00191528">
        <w:rPr>
          <w:rFonts w:ascii="Arial" w:hAnsi="Arial" w:cs="Arial"/>
        </w:rPr>
        <w:t xml:space="preserve"> is having. </w:t>
      </w:r>
    </w:p>
    <w:p w:rsidR="00463B22" w:rsidRPr="00191528" w:rsidRDefault="00463B22" w:rsidP="008656B8">
      <w:pPr>
        <w:rPr>
          <w:rFonts w:ascii="Arial" w:hAnsi="Arial" w:cs="Arial"/>
        </w:rPr>
      </w:pPr>
      <w:r w:rsidRPr="00191528">
        <w:rPr>
          <w:rFonts w:ascii="Arial" w:hAnsi="Arial" w:cs="Arial"/>
        </w:rPr>
        <w:t>If we consider at this stage that special educational provision is required, we will contact parents to discuss this.</w:t>
      </w:r>
    </w:p>
    <w:p w:rsidR="00463B22" w:rsidRPr="00191528" w:rsidRDefault="00463B22" w:rsidP="008656B8">
      <w:pPr>
        <w:rPr>
          <w:rFonts w:ascii="Arial" w:hAnsi="Arial" w:cs="Arial"/>
          <w:b/>
          <w:sz w:val="24"/>
          <w:szCs w:val="24"/>
        </w:rPr>
      </w:pPr>
      <w:r w:rsidRPr="00191528">
        <w:rPr>
          <w:rFonts w:ascii="Arial" w:hAnsi="Arial" w:cs="Arial"/>
          <w:b/>
          <w:sz w:val="24"/>
          <w:szCs w:val="24"/>
        </w:rPr>
        <w:t>Action relating to SEN support will follow an assess, plan, do and review model</w:t>
      </w:r>
      <w:r w:rsidR="00CF3FB0" w:rsidRPr="00191528">
        <w:rPr>
          <w:rFonts w:ascii="Arial" w:hAnsi="Arial" w:cs="Arial"/>
          <w:b/>
          <w:sz w:val="24"/>
          <w:szCs w:val="24"/>
        </w:rPr>
        <w:t xml:space="preserve"> as explained in the SEND Code of Practice (2015)</w:t>
      </w:r>
      <w:r w:rsidRPr="00191528">
        <w:rPr>
          <w:rFonts w:ascii="Arial" w:hAnsi="Arial" w:cs="Arial"/>
          <w:b/>
          <w:sz w:val="24"/>
          <w:szCs w:val="24"/>
        </w:rPr>
        <w:t>:</w:t>
      </w:r>
    </w:p>
    <w:p w:rsidR="00EA78F6" w:rsidRPr="00191528" w:rsidRDefault="00EA78F6" w:rsidP="00EA78F6">
      <w:pPr>
        <w:pStyle w:val="ListParagraph"/>
        <w:numPr>
          <w:ilvl w:val="0"/>
          <w:numId w:val="5"/>
        </w:numPr>
        <w:ind w:left="360"/>
        <w:rPr>
          <w:rFonts w:ascii="Arial" w:hAnsi="Arial" w:cs="Arial"/>
        </w:rPr>
      </w:pPr>
      <w:r w:rsidRPr="00191528">
        <w:rPr>
          <w:rFonts w:ascii="Arial" w:hAnsi="Arial" w:cs="Arial"/>
          <w:b/>
        </w:rPr>
        <w:t>Assess:</w:t>
      </w:r>
      <w:r w:rsidRPr="00191528">
        <w:rPr>
          <w:rFonts w:ascii="Arial" w:hAnsi="Arial" w:cs="Arial"/>
        </w:rPr>
        <w:t xml:space="preserve"> Data on the pupil held by the school will be collated by the class/subject teacher in order to make an accurate assessment of the pupil’s needs. Parents will always be invited to this early discussion to support the identification of action to improve outcomes.</w:t>
      </w:r>
    </w:p>
    <w:p w:rsidR="00EA78F6" w:rsidRPr="00191528" w:rsidRDefault="00EA78F6" w:rsidP="00EA78F6">
      <w:pPr>
        <w:pStyle w:val="ListParagraph"/>
        <w:numPr>
          <w:ilvl w:val="0"/>
          <w:numId w:val="5"/>
        </w:numPr>
        <w:spacing w:before="240"/>
        <w:ind w:left="360"/>
        <w:rPr>
          <w:rFonts w:ascii="Arial" w:hAnsi="Arial" w:cs="Arial"/>
        </w:rPr>
      </w:pPr>
      <w:r w:rsidRPr="00191528">
        <w:rPr>
          <w:rFonts w:ascii="Arial" w:hAnsi="Arial" w:cs="Arial"/>
          <w:b/>
        </w:rPr>
        <w:t>Plan:</w:t>
      </w:r>
      <w:r w:rsidRPr="00191528">
        <w:rPr>
          <w:rFonts w:ascii="Arial" w:hAnsi="Arial" w:cs="Arial"/>
        </w:rPr>
        <w:t xml:space="preserve"> If review of the action taken indicates that “additional to and different from” support will be required, then the views of all involved including the parents and the pupil, will be obtained and appropriate evidence-based interventions identified, recorded and implemented by the class/subject teacher with advice from the </w:t>
      </w:r>
      <w:proofErr w:type="spellStart"/>
      <w:r w:rsidRPr="00191528">
        <w:rPr>
          <w:rFonts w:ascii="Arial" w:hAnsi="Arial" w:cs="Arial"/>
        </w:rPr>
        <w:t>SENCo</w:t>
      </w:r>
      <w:proofErr w:type="spellEnd"/>
      <w:r w:rsidRPr="00191528">
        <w:rPr>
          <w:rFonts w:ascii="Arial" w:hAnsi="Arial" w:cs="Arial"/>
        </w:rPr>
        <w:t>.</w:t>
      </w:r>
    </w:p>
    <w:p w:rsidR="00EA78F6" w:rsidRPr="00191528" w:rsidRDefault="00EA78F6" w:rsidP="00EA78F6">
      <w:pPr>
        <w:pStyle w:val="ListParagraph"/>
        <w:numPr>
          <w:ilvl w:val="0"/>
          <w:numId w:val="5"/>
        </w:numPr>
        <w:spacing w:before="240"/>
        <w:ind w:left="360"/>
        <w:rPr>
          <w:rFonts w:ascii="Arial" w:hAnsi="Arial" w:cs="Arial"/>
        </w:rPr>
      </w:pPr>
      <w:r w:rsidRPr="00191528">
        <w:rPr>
          <w:rFonts w:ascii="Arial" w:hAnsi="Arial" w:cs="Arial"/>
          <w:b/>
        </w:rPr>
        <w:t>Do:</w:t>
      </w:r>
      <w:r w:rsidRPr="00191528">
        <w:rPr>
          <w:rFonts w:ascii="Arial" w:hAnsi="Arial" w:cs="Arial"/>
        </w:rPr>
        <w:t xml:space="preserve"> SEN support will be recorded on a plan that will identify a clear set of expected outcomes, which will include stretching and relevant academic and developmental targets (this may include for young people targets around preparing for adulthood) that take into account parents’ aspirations for their child. Parents and the pupil will also be consulted on the action they can take to support attainment of the desired outcomes. This will be recorded and a date made for reviewing attainment.</w:t>
      </w:r>
    </w:p>
    <w:p w:rsidR="00EA78F6" w:rsidRPr="00191528" w:rsidRDefault="00EA78F6" w:rsidP="00EA78F6">
      <w:pPr>
        <w:pStyle w:val="ListParagraph"/>
        <w:numPr>
          <w:ilvl w:val="0"/>
          <w:numId w:val="5"/>
        </w:numPr>
        <w:spacing w:before="240"/>
        <w:ind w:left="360"/>
        <w:rPr>
          <w:rFonts w:ascii="Arial" w:hAnsi="Arial" w:cs="Arial"/>
        </w:rPr>
      </w:pPr>
      <w:r w:rsidRPr="00191528">
        <w:rPr>
          <w:rFonts w:ascii="Arial" w:hAnsi="Arial" w:cs="Arial"/>
          <w:b/>
        </w:rPr>
        <w:t>Review:</w:t>
      </w:r>
      <w:r w:rsidRPr="00191528">
        <w:rPr>
          <w:rFonts w:ascii="Arial" w:hAnsi="Arial" w:cs="Arial"/>
        </w:rPr>
        <w:t xml:space="preserve"> Progress towards these outcomes will be tracked and reviewed termly with the parents and the pupil.</w:t>
      </w:r>
    </w:p>
    <w:p w:rsidR="00EA78F6" w:rsidRPr="00191528" w:rsidRDefault="00EA78F6" w:rsidP="00EA78F6">
      <w:pPr>
        <w:spacing w:before="240"/>
        <w:rPr>
          <w:rFonts w:ascii="Arial" w:hAnsi="Arial" w:cs="Arial"/>
        </w:rPr>
      </w:pPr>
      <w:r w:rsidRPr="00191528">
        <w:rPr>
          <w:rFonts w:ascii="Arial" w:hAnsi="Arial" w:cs="Arial"/>
        </w:rPr>
        <w:t>As a result of the review process we may decide to involve outside agencies for specialist support.</w:t>
      </w:r>
    </w:p>
    <w:p w:rsidR="00EA78F6" w:rsidRPr="00191528" w:rsidRDefault="00EA78F6" w:rsidP="00EA78F6">
      <w:pPr>
        <w:spacing w:before="240"/>
        <w:rPr>
          <w:rFonts w:ascii="Arial" w:hAnsi="Arial" w:cs="Arial"/>
        </w:rPr>
      </w:pPr>
      <w:r w:rsidRPr="00191528">
        <w:rPr>
          <w:rFonts w:ascii="Arial" w:hAnsi="Arial" w:cs="Arial"/>
        </w:rPr>
        <w:t>The range of agencies that come into school can be found in the school’s local offer (SEN information report).</w:t>
      </w:r>
    </w:p>
    <w:p w:rsidR="00EA78F6" w:rsidRPr="00191528" w:rsidRDefault="00EA78F6" w:rsidP="00EA78F6">
      <w:pPr>
        <w:spacing w:before="240"/>
        <w:rPr>
          <w:rFonts w:ascii="Arial" w:hAnsi="Arial" w:cs="Arial"/>
        </w:rPr>
      </w:pPr>
      <w:r w:rsidRPr="00191528">
        <w:rPr>
          <w:rFonts w:ascii="Arial" w:hAnsi="Arial" w:cs="Arial"/>
        </w:rPr>
        <w:t>The school will involve external agencies as appropriate including health and social services, community and voluntary organisations for advice on meeting the needs of pupils with SEND and in further supporting families.</w:t>
      </w:r>
    </w:p>
    <w:p w:rsidR="00EA78F6" w:rsidRPr="00191528" w:rsidRDefault="00EA78F6" w:rsidP="00EA78F6">
      <w:pPr>
        <w:spacing w:before="240"/>
        <w:rPr>
          <w:rFonts w:ascii="Arial" w:hAnsi="Arial" w:cs="Arial"/>
        </w:rPr>
      </w:pPr>
      <w:r w:rsidRPr="00191528">
        <w:rPr>
          <w:rFonts w:ascii="Arial" w:hAnsi="Arial" w:cs="Arial"/>
        </w:rPr>
        <w:t xml:space="preserve">For a very small percentage of pupils, whose needs are significant and complex and the SEN support required to meet their needs cannot be provided from within the school’s own resources, a request will be made to the Local Authority to conduct an assessment of education, health and care needs. This may result in an </w:t>
      </w:r>
      <w:r w:rsidR="00E25512" w:rsidRPr="00191528">
        <w:rPr>
          <w:rFonts w:ascii="Arial" w:hAnsi="Arial" w:cs="Arial"/>
        </w:rPr>
        <w:t>Education</w:t>
      </w:r>
      <w:r w:rsidRPr="00191528">
        <w:rPr>
          <w:rFonts w:ascii="Arial" w:hAnsi="Arial" w:cs="Arial"/>
        </w:rPr>
        <w:t xml:space="preserve">, Health and Care </w:t>
      </w:r>
      <w:r w:rsidR="00E25512" w:rsidRPr="00191528">
        <w:rPr>
          <w:rFonts w:ascii="Arial" w:hAnsi="Arial" w:cs="Arial"/>
        </w:rPr>
        <w:t xml:space="preserve">Plan </w:t>
      </w:r>
      <w:r w:rsidRPr="00191528">
        <w:rPr>
          <w:rFonts w:ascii="Arial" w:hAnsi="Arial" w:cs="Arial"/>
        </w:rPr>
        <w:t>(EHC</w:t>
      </w:r>
      <w:r w:rsidR="00E25512" w:rsidRPr="00191528">
        <w:rPr>
          <w:rFonts w:ascii="Arial" w:hAnsi="Arial" w:cs="Arial"/>
        </w:rPr>
        <w:t>P</w:t>
      </w:r>
      <w:r w:rsidRPr="00191528">
        <w:rPr>
          <w:rFonts w:ascii="Arial" w:hAnsi="Arial" w:cs="Arial"/>
        </w:rPr>
        <w:t>) being created.</w:t>
      </w:r>
    </w:p>
    <w:p w:rsidR="00E25512" w:rsidRPr="00191528" w:rsidRDefault="00E25512" w:rsidP="00EA78F6">
      <w:pPr>
        <w:spacing w:before="240"/>
        <w:rPr>
          <w:rFonts w:ascii="Arial" w:hAnsi="Arial" w:cs="Arial"/>
          <w:b/>
          <w:sz w:val="24"/>
          <w:szCs w:val="24"/>
        </w:rPr>
      </w:pPr>
      <w:r w:rsidRPr="00191528">
        <w:rPr>
          <w:rFonts w:ascii="Arial" w:hAnsi="Arial" w:cs="Arial"/>
          <w:b/>
          <w:sz w:val="24"/>
          <w:szCs w:val="24"/>
        </w:rPr>
        <w:t>How will the curriculum be matched to each child’s needs?</w:t>
      </w:r>
    </w:p>
    <w:p w:rsidR="00E25512" w:rsidRPr="00132876" w:rsidRDefault="00E25512" w:rsidP="00EA78F6">
      <w:pPr>
        <w:spacing w:before="240"/>
        <w:rPr>
          <w:rFonts w:ascii="Arial" w:hAnsi="Arial" w:cs="Arial"/>
        </w:rPr>
      </w:pPr>
      <w:r w:rsidRPr="00132876">
        <w:rPr>
          <w:rFonts w:ascii="Arial" w:hAnsi="Arial" w:cs="Arial"/>
        </w:rPr>
        <w:t xml:space="preserve">Teachers plan using pupils’ achievement levels, </w:t>
      </w:r>
      <w:r w:rsidR="00760255" w:rsidRPr="00132876">
        <w:rPr>
          <w:rFonts w:ascii="Arial" w:hAnsi="Arial" w:cs="Arial"/>
        </w:rPr>
        <w:t xml:space="preserve">scaffolding and if necessary </w:t>
      </w:r>
      <w:r w:rsidRPr="00132876">
        <w:rPr>
          <w:rFonts w:ascii="Arial" w:hAnsi="Arial" w:cs="Arial"/>
        </w:rPr>
        <w:t>differentiating tasks to ensure progress for every pupil in the classroom.</w:t>
      </w:r>
    </w:p>
    <w:p w:rsidR="00E25512" w:rsidRPr="00191528" w:rsidRDefault="00E25512" w:rsidP="00EA78F6">
      <w:pPr>
        <w:spacing w:before="240"/>
        <w:rPr>
          <w:rFonts w:ascii="Arial" w:hAnsi="Arial" w:cs="Arial"/>
        </w:rPr>
      </w:pPr>
      <w:r w:rsidRPr="00132876">
        <w:rPr>
          <w:rFonts w:ascii="Arial" w:hAnsi="Arial" w:cs="Arial"/>
        </w:rPr>
        <w:t>When a pupil has been identified as having special educational needs, the curriculum and the learning environment will be further adapted by the class teacher to reduce barriers to learning and enable them to access the curriculum more easily.</w:t>
      </w:r>
      <w:r w:rsidR="00760255" w:rsidRPr="00132876">
        <w:rPr>
          <w:rFonts w:ascii="Arial" w:hAnsi="Arial" w:cs="Arial"/>
        </w:rPr>
        <w:t xml:space="preserve"> High impact, research led interventions may also be delivered to provide opportunities for pre-teaching and consolidation and retrieval practice.</w:t>
      </w:r>
    </w:p>
    <w:p w:rsidR="00E25512" w:rsidRPr="00191528" w:rsidRDefault="00E25512" w:rsidP="00EA78F6">
      <w:pPr>
        <w:spacing w:before="240"/>
        <w:rPr>
          <w:rFonts w:ascii="Arial" w:hAnsi="Arial" w:cs="Arial"/>
        </w:rPr>
      </w:pPr>
      <w:r w:rsidRPr="00191528">
        <w:rPr>
          <w:rFonts w:ascii="Arial" w:hAnsi="Arial" w:cs="Arial"/>
        </w:rPr>
        <w:t xml:space="preserve">These adaptations may include strategies suggested by the </w:t>
      </w:r>
      <w:proofErr w:type="spellStart"/>
      <w:r w:rsidRPr="00191528">
        <w:rPr>
          <w:rFonts w:ascii="Arial" w:hAnsi="Arial" w:cs="Arial"/>
        </w:rPr>
        <w:t>SENCo</w:t>
      </w:r>
      <w:proofErr w:type="spellEnd"/>
      <w:r w:rsidRPr="00191528">
        <w:rPr>
          <w:rFonts w:ascii="Arial" w:hAnsi="Arial" w:cs="Arial"/>
        </w:rPr>
        <w:t xml:space="preserve"> and/or external specialists.</w:t>
      </w:r>
    </w:p>
    <w:p w:rsidR="00E25512" w:rsidRPr="00191528" w:rsidRDefault="00E25512" w:rsidP="00EA78F6">
      <w:pPr>
        <w:spacing w:before="240"/>
        <w:rPr>
          <w:rFonts w:ascii="Arial" w:hAnsi="Arial" w:cs="Arial"/>
        </w:rPr>
      </w:pPr>
      <w:r w:rsidRPr="00191528">
        <w:rPr>
          <w:rFonts w:ascii="Arial" w:hAnsi="Arial" w:cs="Arial"/>
        </w:rPr>
        <w:lastRenderedPageBreak/>
        <w:t>In addition if it is considered appropriate, pupils may be provided with specialised equipment or resources such as ICT and/or additional adult help. All actions taken by the class teacher will be recorded and shared with parents.</w:t>
      </w:r>
    </w:p>
    <w:p w:rsidR="00E25512" w:rsidRPr="00191528" w:rsidRDefault="00E25512" w:rsidP="00E739A7">
      <w:pPr>
        <w:pBdr>
          <w:top w:val="single" w:sz="12" w:space="1" w:color="0070C0"/>
          <w:left w:val="single" w:sz="12" w:space="4" w:color="0070C0"/>
          <w:bottom w:val="single" w:sz="12" w:space="1" w:color="0070C0"/>
          <w:right w:val="single" w:sz="12" w:space="4" w:color="0070C0"/>
        </w:pBdr>
        <w:shd w:val="clear" w:color="auto" w:fill="C6D9F1" w:themeFill="text2" w:themeFillTint="33"/>
        <w:spacing w:before="240"/>
        <w:rPr>
          <w:rFonts w:ascii="Arial" w:hAnsi="Arial" w:cs="Arial"/>
          <w:b/>
          <w:sz w:val="24"/>
          <w:szCs w:val="24"/>
        </w:rPr>
      </w:pPr>
      <w:r w:rsidRPr="00191528">
        <w:rPr>
          <w:rFonts w:ascii="Arial" w:hAnsi="Arial" w:cs="Arial"/>
          <w:b/>
          <w:sz w:val="24"/>
          <w:szCs w:val="24"/>
        </w:rPr>
        <w:t>How will parents know how their child is doing?</w:t>
      </w:r>
    </w:p>
    <w:p w:rsidR="00DE4A75" w:rsidRPr="00191528" w:rsidRDefault="00F0549F" w:rsidP="00E739A7">
      <w:pPr>
        <w:pBdr>
          <w:top w:val="single" w:sz="12" w:space="1" w:color="0070C0"/>
          <w:left w:val="single" w:sz="12" w:space="4" w:color="0070C0"/>
          <w:bottom w:val="single" w:sz="12" w:space="1" w:color="0070C0"/>
          <w:right w:val="single" w:sz="12" w:space="4" w:color="0070C0"/>
        </w:pBdr>
        <w:shd w:val="clear" w:color="auto" w:fill="C6D9F1" w:themeFill="text2" w:themeFillTint="33"/>
        <w:spacing w:before="240"/>
        <w:rPr>
          <w:rFonts w:ascii="Arial" w:hAnsi="Arial" w:cs="Arial"/>
        </w:rPr>
      </w:pPr>
      <w:r w:rsidRPr="00132876">
        <w:rPr>
          <w:rFonts w:ascii="Arial" w:hAnsi="Arial" w:cs="Arial"/>
        </w:rPr>
        <w:t xml:space="preserve">Where appropriate, </w:t>
      </w:r>
      <w:r w:rsidR="00DE4A75" w:rsidRPr="00132876">
        <w:rPr>
          <w:rFonts w:ascii="Arial" w:hAnsi="Arial" w:cs="Arial"/>
        </w:rPr>
        <w:t xml:space="preserve">children on the SEND register will have an Individual </w:t>
      </w:r>
      <w:r w:rsidR="00405C57">
        <w:rPr>
          <w:rFonts w:ascii="Arial" w:hAnsi="Arial" w:cs="Arial"/>
        </w:rPr>
        <w:t>Target</w:t>
      </w:r>
      <w:r w:rsidR="00760255" w:rsidRPr="00132876">
        <w:rPr>
          <w:rFonts w:ascii="Arial" w:hAnsi="Arial" w:cs="Arial"/>
        </w:rPr>
        <w:t xml:space="preserve"> Plan (I</w:t>
      </w:r>
      <w:r w:rsidR="00405C57">
        <w:rPr>
          <w:rFonts w:ascii="Arial" w:hAnsi="Arial" w:cs="Arial"/>
        </w:rPr>
        <w:t>T</w:t>
      </w:r>
      <w:r w:rsidR="00DE4A75" w:rsidRPr="00132876">
        <w:rPr>
          <w:rFonts w:ascii="Arial" w:hAnsi="Arial" w:cs="Arial"/>
        </w:rPr>
        <w:t>P)</w:t>
      </w:r>
      <w:r w:rsidRPr="00132876">
        <w:rPr>
          <w:rFonts w:ascii="Arial" w:hAnsi="Arial" w:cs="Arial"/>
        </w:rPr>
        <w:t xml:space="preserve"> </w:t>
      </w:r>
      <w:r w:rsidR="00DE4A75" w:rsidRPr="00132876">
        <w:rPr>
          <w:rFonts w:ascii="Arial" w:hAnsi="Arial" w:cs="Arial"/>
        </w:rPr>
        <w:t>which will be review</w:t>
      </w:r>
      <w:r w:rsidR="00760255" w:rsidRPr="00132876">
        <w:rPr>
          <w:rFonts w:ascii="Arial" w:hAnsi="Arial" w:cs="Arial"/>
        </w:rPr>
        <w:t>ed and updated accordingly at least once a year with the SENCO and class teacher,</w:t>
      </w:r>
      <w:r w:rsidR="00DE4A75" w:rsidRPr="00132876">
        <w:rPr>
          <w:rFonts w:ascii="Arial" w:hAnsi="Arial" w:cs="Arial"/>
        </w:rPr>
        <w:t xml:space="preserve"> and</w:t>
      </w:r>
      <w:r w:rsidR="00760255" w:rsidRPr="00132876">
        <w:rPr>
          <w:rFonts w:ascii="Arial" w:hAnsi="Arial" w:cs="Arial"/>
        </w:rPr>
        <w:t xml:space="preserve"> a further 2 times a year with the</w:t>
      </w:r>
      <w:r w:rsidR="00DE4A75" w:rsidRPr="00132876">
        <w:rPr>
          <w:rFonts w:ascii="Arial" w:hAnsi="Arial" w:cs="Arial"/>
        </w:rPr>
        <w:t xml:space="preserve"> class teacher.</w:t>
      </w:r>
      <w:r w:rsidR="003A499C" w:rsidRPr="00132876">
        <w:rPr>
          <w:rFonts w:ascii="Arial" w:hAnsi="Arial" w:cs="Arial"/>
        </w:rPr>
        <w:t xml:space="preserve"> The school SENCO has regular progress meetings with class teacher</w:t>
      </w:r>
      <w:r w:rsidR="00405C57">
        <w:rPr>
          <w:rFonts w:ascii="Arial" w:hAnsi="Arial" w:cs="Arial"/>
        </w:rPr>
        <w:t>s</w:t>
      </w:r>
      <w:r w:rsidR="003A499C" w:rsidRPr="00132876">
        <w:rPr>
          <w:rFonts w:ascii="Arial" w:hAnsi="Arial" w:cs="Arial"/>
        </w:rPr>
        <w:t xml:space="preserve"> to monitor all SEND children and ensure provision remains appropriate.</w:t>
      </w:r>
      <w:r w:rsidR="00DE4A75" w:rsidRPr="00132876">
        <w:rPr>
          <w:rFonts w:ascii="Arial" w:hAnsi="Arial" w:cs="Arial"/>
        </w:rPr>
        <w:t xml:space="preserve"> During these meeting</w:t>
      </w:r>
      <w:r w:rsidRPr="00132876">
        <w:rPr>
          <w:rFonts w:ascii="Arial" w:hAnsi="Arial" w:cs="Arial"/>
        </w:rPr>
        <w:t>s provisions will be evaluated and next steps highlighted. Copies of these will be sent home.</w:t>
      </w:r>
    </w:p>
    <w:p w:rsidR="00DE4A75" w:rsidRPr="00191528" w:rsidRDefault="00760255" w:rsidP="00E739A7">
      <w:pPr>
        <w:pBdr>
          <w:top w:val="single" w:sz="12" w:space="1" w:color="0070C0"/>
          <w:left w:val="single" w:sz="12" w:space="4" w:color="0070C0"/>
          <w:bottom w:val="single" w:sz="12" w:space="1" w:color="0070C0"/>
          <w:right w:val="single" w:sz="12" w:space="4" w:color="0070C0"/>
        </w:pBdr>
        <w:shd w:val="clear" w:color="auto" w:fill="C6D9F1" w:themeFill="text2" w:themeFillTint="33"/>
        <w:spacing w:before="240"/>
        <w:rPr>
          <w:rFonts w:ascii="Arial" w:hAnsi="Arial" w:cs="Arial"/>
        </w:rPr>
      </w:pPr>
      <w:r>
        <w:rPr>
          <w:rFonts w:ascii="Arial" w:hAnsi="Arial" w:cs="Arial"/>
        </w:rPr>
        <w:t>P</w:t>
      </w:r>
      <w:r w:rsidR="00DE4A75" w:rsidRPr="00191528">
        <w:rPr>
          <w:rFonts w:ascii="Arial" w:hAnsi="Arial" w:cs="Arial"/>
        </w:rPr>
        <w:t xml:space="preserve">arents are invited in termly for Parents’ Evening to review their child’s progress with class teacher and in the summer term a report will be sent home. </w:t>
      </w:r>
    </w:p>
    <w:p w:rsidR="00DE4A75" w:rsidRPr="00191528" w:rsidRDefault="00DE4A75" w:rsidP="00E739A7">
      <w:pPr>
        <w:pBdr>
          <w:top w:val="single" w:sz="12" w:space="1" w:color="0070C0"/>
          <w:left w:val="single" w:sz="12" w:space="4" w:color="0070C0"/>
          <w:bottom w:val="single" w:sz="12" w:space="1" w:color="0070C0"/>
          <w:right w:val="single" w:sz="12" w:space="4" w:color="0070C0"/>
        </w:pBdr>
        <w:shd w:val="clear" w:color="auto" w:fill="C6D9F1" w:themeFill="text2" w:themeFillTint="33"/>
        <w:spacing w:before="240"/>
        <w:rPr>
          <w:rFonts w:ascii="Arial" w:hAnsi="Arial" w:cs="Arial"/>
        </w:rPr>
      </w:pPr>
      <w:r w:rsidRPr="00191528">
        <w:rPr>
          <w:rFonts w:ascii="Arial" w:hAnsi="Arial" w:cs="Arial"/>
        </w:rPr>
        <w:t xml:space="preserve">In certain circumstances a home-school diary can be set up in order to communicate with school staff on a regular basis. </w:t>
      </w:r>
    </w:p>
    <w:p w:rsidR="008E65A8" w:rsidRPr="00191528" w:rsidRDefault="008E65A8" w:rsidP="00E739A7">
      <w:pPr>
        <w:pBdr>
          <w:top w:val="single" w:sz="12" w:space="1" w:color="0070C0"/>
          <w:left w:val="single" w:sz="12" w:space="4" w:color="0070C0"/>
          <w:bottom w:val="single" w:sz="12" w:space="1" w:color="0070C0"/>
          <w:right w:val="single" w:sz="12" w:space="4" w:color="0070C0"/>
        </w:pBdr>
        <w:shd w:val="clear" w:color="auto" w:fill="C6D9F1" w:themeFill="text2" w:themeFillTint="33"/>
        <w:spacing w:before="240"/>
        <w:rPr>
          <w:rFonts w:ascii="Arial" w:hAnsi="Arial" w:cs="Arial"/>
        </w:rPr>
      </w:pPr>
      <w:r w:rsidRPr="00191528">
        <w:rPr>
          <w:rFonts w:ascii="Arial" w:hAnsi="Arial" w:cs="Arial"/>
        </w:rPr>
        <w:t xml:space="preserve">Parents are encouraged to arrange an appointment to discuss their child’s </w:t>
      </w:r>
      <w:r w:rsidR="00760255">
        <w:rPr>
          <w:rFonts w:ascii="Arial" w:hAnsi="Arial" w:cs="Arial"/>
        </w:rPr>
        <w:t xml:space="preserve">progress with the class </w:t>
      </w:r>
      <w:r w:rsidRPr="00191528">
        <w:rPr>
          <w:rFonts w:ascii="Arial" w:hAnsi="Arial" w:cs="Arial"/>
        </w:rPr>
        <w:t>teacher</w:t>
      </w:r>
      <w:r w:rsidR="00760255">
        <w:rPr>
          <w:rFonts w:ascii="Arial" w:hAnsi="Arial" w:cs="Arial"/>
        </w:rPr>
        <w:t xml:space="preserve"> in the first instance who will then share with the </w:t>
      </w:r>
      <w:proofErr w:type="spellStart"/>
      <w:r w:rsidR="00760255">
        <w:rPr>
          <w:rFonts w:ascii="Arial" w:hAnsi="Arial" w:cs="Arial"/>
        </w:rPr>
        <w:t>SENCo</w:t>
      </w:r>
      <w:proofErr w:type="spellEnd"/>
      <w:r w:rsidR="00760255">
        <w:rPr>
          <w:rFonts w:ascii="Arial" w:hAnsi="Arial" w:cs="Arial"/>
        </w:rPr>
        <w:t xml:space="preserve"> and</w:t>
      </w:r>
      <w:r w:rsidRPr="00191528">
        <w:rPr>
          <w:rFonts w:ascii="Arial" w:hAnsi="Arial" w:cs="Arial"/>
        </w:rPr>
        <w:t xml:space="preserve"> member</w:t>
      </w:r>
      <w:r w:rsidR="00760255">
        <w:rPr>
          <w:rFonts w:ascii="Arial" w:hAnsi="Arial" w:cs="Arial"/>
        </w:rPr>
        <w:t>s</w:t>
      </w:r>
      <w:r w:rsidRPr="00191528">
        <w:rPr>
          <w:rFonts w:ascii="Arial" w:hAnsi="Arial" w:cs="Arial"/>
        </w:rPr>
        <w:t xml:space="preserve"> of the senior leadership team </w:t>
      </w:r>
      <w:r w:rsidR="00760255">
        <w:rPr>
          <w:rFonts w:ascii="Arial" w:hAnsi="Arial" w:cs="Arial"/>
        </w:rPr>
        <w:t xml:space="preserve">as necessary, </w:t>
      </w:r>
      <w:r w:rsidRPr="00191528">
        <w:rPr>
          <w:rFonts w:ascii="Arial" w:hAnsi="Arial" w:cs="Arial"/>
        </w:rPr>
        <w:t xml:space="preserve">at any time when they feel concerned or have information they feel they would like to share that could impact on their child’s success. Please contact the school office who will arrange this appointment for you. The contact number is </w:t>
      </w:r>
      <w:r w:rsidR="00DE4A75" w:rsidRPr="00191528">
        <w:rPr>
          <w:rFonts w:ascii="Arial" w:hAnsi="Arial" w:cs="Arial"/>
        </w:rPr>
        <w:t xml:space="preserve">0121 </w:t>
      </w:r>
      <w:r w:rsidR="00405C57">
        <w:rPr>
          <w:rFonts w:ascii="Arial" w:hAnsi="Arial" w:cs="Arial"/>
        </w:rPr>
        <w:t>765 3319</w:t>
      </w:r>
      <w:r w:rsidR="00DE4A75" w:rsidRPr="00191528">
        <w:rPr>
          <w:rFonts w:ascii="Arial" w:hAnsi="Arial" w:cs="Arial"/>
        </w:rPr>
        <w:t>.</w:t>
      </w:r>
    </w:p>
    <w:p w:rsidR="008E65A8" w:rsidRPr="00191528" w:rsidRDefault="008E65A8" w:rsidP="00E739A7">
      <w:pPr>
        <w:pBdr>
          <w:top w:val="single" w:sz="12" w:space="1" w:color="0070C0"/>
          <w:left w:val="single" w:sz="12" w:space="4" w:color="0070C0"/>
          <w:bottom w:val="single" w:sz="12" w:space="1" w:color="0070C0"/>
          <w:right w:val="single" w:sz="12" w:space="4" w:color="0070C0"/>
        </w:pBdr>
        <w:shd w:val="clear" w:color="auto" w:fill="C6D9F1" w:themeFill="text2" w:themeFillTint="33"/>
        <w:spacing w:before="240"/>
        <w:rPr>
          <w:rFonts w:ascii="Arial" w:hAnsi="Arial" w:cs="Arial"/>
        </w:rPr>
      </w:pPr>
      <w:r w:rsidRPr="00191528">
        <w:rPr>
          <w:rFonts w:ascii="Arial" w:hAnsi="Arial" w:cs="Arial"/>
          <w:b/>
          <w:sz w:val="24"/>
          <w:szCs w:val="24"/>
        </w:rPr>
        <w:t xml:space="preserve">What support will there be for children’s overall </w:t>
      </w:r>
      <w:r w:rsidR="00E739A7" w:rsidRPr="00191528">
        <w:rPr>
          <w:rFonts w:ascii="Arial" w:hAnsi="Arial" w:cs="Arial"/>
          <w:b/>
          <w:sz w:val="24"/>
          <w:szCs w:val="24"/>
        </w:rPr>
        <w:t>well-being</w:t>
      </w:r>
      <w:r w:rsidRPr="00191528">
        <w:rPr>
          <w:rFonts w:ascii="Arial" w:hAnsi="Arial" w:cs="Arial"/>
          <w:b/>
          <w:sz w:val="24"/>
          <w:szCs w:val="24"/>
        </w:rPr>
        <w:t>?</w:t>
      </w:r>
      <w:r w:rsidR="00E739A7" w:rsidRPr="00191528">
        <w:rPr>
          <w:rFonts w:ascii="Arial" w:hAnsi="Arial" w:cs="Arial"/>
          <w:b/>
          <w:sz w:val="24"/>
          <w:szCs w:val="24"/>
        </w:rPr>
        <w:br/>
      </w:r>
      <w:r w:rsidRPr="00191528">
        <w:rPr>
          <w:rFonts w:ascii="Arial" w:hAnsi="Arial" w:cs="Arial"/>
        </w:rPr>
        <w:t>The school offers a wide variety of pastoral support for children. These include:-</w:t>
      </w:r>
    </w:p>
    <w:p w:rsidR="00E739A7" w:rsidRPr="00191528" w:rsidRDefault="008E5F09" w:rsidP="00E739A7">
      <w:pPr>
        <w:pBdr>
          <w:top w:val="single" w:sz="12" w:space="1" w:color="0070C0"/>
          <w:left w:val="single" w:sz="12" w:space="4" w:color="0070C0"/>
          <w:bottom w:val="single" w:sz="12" w:space="1" w:color="0070C0"/>
          <w:right w:val="single" w:sz="12" w:space="4" w:color="0070C0"/>
        </w:pBdr>
        <w:shd w:val="clear" w:color="auto" w:fill="C6D9F1" w:themeFill="text2" w:themeFillTint="33"/>
        <w:spacing w:before="240"/>
        <w:rPr>
          <w:rFonts w:ascii="Arial" w:hAnsi="Arial" w:cs="Arial"/>
        </w:rPr>
      </w:pPr>
      <w:r w:rsidRPr="00191528">
        <w:rPr>
          <w:rFonts w:ascii="Arial" w:hAnsi="Arial" w:cs="Arial"/>
        </w:rPr>
        <w:t>An evaluated Personal, Social, Health and Economic (PS</w:t>
      </w:r>
      <w:r w:rsidR="00405C57">
        <w:rPr>
          <w:rFonts w:ascii="Arial" w:hAnsi="Arial" w:cs="Arial"/>
        </w:rPr>
        <w:t>H</w:t>
      </w:r>
      <w:r w:rsidRPr="00191528">
        <w:rPr>
          <w:rFonts w:ascii="Arial" w:hAnsi="Arial" w:cs="Arial"/>
        </w:rPr>
        <w:t>E) curriculum that aims to provide pupils with the knowledge, understanding and skills they need to enhance their emotional and social knowledge and well</w:t>
      </w:r>
      <w:r w:rsidR="00E739A7" w:rsidRPr="00191528">
        <w:rPr>
          <w:rFonts w:ascii="Arial" w:hAnsi="Arial" w:cs="Arial"/>
        </w:rPr>
        <w:t>-</w:t>
      </w:r>
      <w:r w:rsidRPr="00191528">
        <w:rPr>
          <w:rFonts w:ascii="Arial" w:hAnsi="Arial" w:cs="Arial"/>
        </w:rPr>
        <w:t xml:space="preserve">being. </w:t>
      </w:r>
    </w:p>
    <w:p w:rsidR="008E5F09" w:rsidRPr="00191528" w:rsidRDefault="008E5F09" w:rsidP="00E739A7">
      <w:pPr>
        <w:pBdr>
          <w:top w:val="single" w:sz="12" w:space="1" w:color="0070C0"/>
          <w:left w:val="single" w:sz="12" w:space="4" w:color="0070C0"/>
          <w:bottom w:val="single" w:sz="12" w:space="1" w:color="0070C0"/>
          <w:right w:val="single" w:sz="12" w:space="4" w:color="0070C0"/>
        </w:pBdr>
        <w:shd w:val="clear" w:color="auto" w:fill="C6D9F1" w:themeFill="text2" w:themeFillTint="33"/>
        <w:spacing w:before="240"/>
        <w:rPr>
          <w:rFonts w:ascii="Arial" w:hAnsi="Arial" w:cs="Arial"/>
        </w:rPr>
      </w:pPr>
      <w:r w:rsidRPr="00191528">
        <w:rPr>
          <w:rFonts w:ascii="Arial" w:hAnsi="Arial" w:cs="Arial"/>
        </w:rPr>
        <w:t xml:space="preserve">Small group evidence-led interventions to support pupil’s </w:t>
      </w:r>
      <w:r w:rsidR="00E739A7" w:rsidRPr="00191528">
        <w:rPr>
          <w:rFonts w:ascii="Arial" w:hAnsi="Arial" w:cs="Arial"/>
        </w:rPr>
        <w:t>well-being</w:t>
      </w:r>
      <w:r w:rsidRPr="00191528">
        <w:rPr>
          <w:rFonts w:ascii="Arial" w:hAnsi="Arial" w:cs="Arial"/>
        </w:rPr>
        <w:t xml:space="preserve"> are delivered to targeted pupils and groups. </w:t>
      </w:r>
      <w:r w:rsidR="00DE4A75" w:rsidRPr="00191528">
        <w:rPr>
          <w:rFonts w:ascii="Arial" w:hAnsi="Arial" w:cs="Arial"/>
        </w:rPr>
        <w:t>The</w:t>
      </w:r>
      <w:r w:rsidRPr="00191528">
        <w:rPr>
          <w:rFonts w:ascii="Arial" w:hAnsi="Arial" w:cs="Arial"/>
        </w:rPr>
        <w:t xml:space="preserve"> </w:t>
      </w:r>
      <w:r w:rsidR="00DE4A75" w:rsidRPr="00191528">
        <w:rPr>
          <w:rFonts w:ascii="Arial" w:hAnsi="Arial" w:cs="Arial"/>
        </w:rPr>
        <w:t>aim of these groups are</w:t>
      </w:r>
      <w:r w:rsidRPr="00191528">
        <w:rPr>
          <w:rFonts w:ascii="Arial" w:hAnsi="Arial" w:cs="Arial"/>
        </w:rPr>
        <w:t xml:space="preserve"> to support improved interaction skills, emotional resilience and well-being.</w:t>
      </w:r>
    </w:p>
    <w:p w:rsidR="00564AC7" w:rsidRPr="00191528" w:rsidRDefault="008E5F09" w:rsidP="00E739A7">
      <w:pPr>
        <w:pBdr>
          <w:top w:val="single" w:sz="12" w:space="1" w:color="0070C0"/>
          <w:left w:val="single" w:sz="12" w:space="4" w:color="0070C0"/>
          <w:bottom w:val="single" w:sz="12" w:space="1" w:color="0070C0"/>
          <w:right w:val="single" w:sz="12" w:space="4" w:color="0070C0"/>
        </w:pBdr>
        <w:shd w:val="clear" w:color="auto" w:fill="C6D9F1" w:themeFill="text2" w:themeFillTint="33"/>
        <w:spacing w:before="240"/>
        <w:rPr>
          <w:rFonts w:ascii="Arial" w:hAnsi="Arial" w:cs="Arial"/>
          <w:b/>
          <w:sz w:val="24"/>
          <w:szCs w:val="24"/>
        </w:rPr>
      </w:pPr>
      <w:r w:rsidRPr="00191528">
        <w:rPr>
          <w:rFonts w:ascii="Arial" w:hAnsi="Arial" w:cs="Arial"/>
        </w:rPr>
        <w:t>For information about pupils with medical needs please refer to the Medicines in Schools Policy.</w:t>
      </w:r>
      <w:r w:rsidR="00E739A7" w:rsidRPr="00191528">
        <w:rPr>
          <w:rFonts w:ascii="Arial" w:hAnsi="Arial" w:cs="Arial"/>
        </w:rPr>
        <w:t xml:space="preserve"> </w:t>
      </w:r>
      <w:hyperlink r:id="rId14" w:history="1">
        <w:r w:rsidR="00E739A7" w:rsidRPr="00191528">
          <w:rPr>
            <w:rStyle w:val="Hyperlink"/>
            <w:rFonts w:ascii="Arial" w:hAnsi="Arial" w:cs="Arial"/>
          </w:rPr>
          <w:t>https://www.gov.uk/government/publications/mental-health-and-behaviour-in-schools--2</w:t>
        </w:r>
      </w:hyperlink>
      <w:r w:rsidR="00E739A7" w:rsidRPr="00191528">
        <w:rPr>
          <w:rFonts w:ascii="Arial" w:hAnsi="Arial" w:cs="Arial"/>
        </w:rPr>
        <w:t xml:space="preserve"> </w:t>
      </w:r>
      <w:r w:rsidR="00564AC7" w:rsidRPr="00191528">
        <w:rPr>
          <w:rFonts w:ascii="Arial" w:hAnsi="Arial" w:cs="Arial"/>
          <w:b/>
          <w:sz w:val="24"/>
          <w:szCs w:val="24"/>
        </w:rPr>
        <w:br w:type="page"/>
      </w:r>
    </w:p>
    <w:p w:rsidR="008B32DC" w:rsidRPr="00191528" w:rsidRDefault="0074269F" w:rsidP="008B32DC">
      <w:pPr>
        <w:spacing w:before="240"/>
        <w:rPr>
          <w:rFonts w:ascii="Arial" w:hAnsi="Arial" w:cs="Arial"/>
          <w:b/>
          <w:sz w:val="24"/>
          <w:szCs w:val="24"/>
        </w:rPr>
      </w:pPr>
      <w:r w:rsidRPr="00191528">
        <w:rPr>
          <w:rFonts w:ascii="Arial" w:hAnsi="Arial" w:cs="Arial"/>
          <w:b/>
          <w:sz w:val="24"/>
          <w:szCs w:val="24"/>
        </w:rPr>
        <w:lastRenderedPageBreak/>
        <w:t>How are the school’s resources allocated and matched to children’s special educational needs?</w:t>
      </w:r>
    </w:p>
    <w:p w:rsidR="0074269F" w:rsidRPr="00191528" w:rsidRDefault="0074269F" w:rsidP="0074269F">
      <w:pPr>
        <w:spacing w:after="0" w:line="240" w:lineRule="auto"/>
        <w:rPr>
          <w:rFonts w:ascii="Arial" w:hAnsi="Arial" w:cs="Arial"/>
          <w:szCs w:val="24"/>
        </w:rPr>
      </w:pPr>
      <w:r w:rsidRPr="00191528">
        <w:rPr>
          <w:rFonts w:ascii="Arial" w:hAnsi="Arial" w:cs="Arial"/>
          <w:szCs w:val="24"/>
        </w:rPr>
        <w:t>The school receives funding to respond to the needs of pupils with SEND from a number of sources that includes:-</w:t>
      </w:r>
    </w:p>
    <w:p w:rsidR="0074269F" w:rsidRPr="00191528" w:rsidRDefault="0074269F" w:rsidP="0074269F">
      <w:pPr>
        <w:pStyle w:val="ListParagraph"/>
        <w:numPr>
          <w:ilvl w:val="0"/>
          <w:numId w:val="9"/>
        </w:numPr>
        <w:spacing w:after="0" w:line="240" w:lineRule="auto"/>
        <w:ind w:left="360"/>
        <w:rPr>
          <w:rFonts w:ascii="Arial" w:hAnsi="Arial" w:cs="Arial"/>
          <w:szCs w:val="24"/>
        </w:rPr>
      </w:pPr>
      <w:r w:rsidRPr="00191528">
        <w:rPr>
          <w:rFonts w:ascii="Arial" w:hAnsi="Arial" w:cs="Arial"/>
          <w:szCs w:val="24"/>
        </w:rPr>
        <w:t>A proportion of the funds allocated per pupil to the school to provide for their education called the Age Weighted Pupil Unit.</w:t>
      </w:r>
    </w:p>
    <w:p w:rsidR="0074269F" w:rsidRPr="00191528" w:rsidRDefault="0074269F" w:rsidP="0074269F">
      <w:pPr>
        <w:pStyle w:val="ListParagraph"/>
        <w:numPr>
          <w:ilvl w:val="0"/>
          <w:numId w:val="9"/>
        </w:numPr>
        <w:spacing w:before="240"/>
        <w:ind w:left="360"/>
        <w:rPr>
          <w:rFonts w:ascii="Arial" w:hAnsi="Arial" w:cs="Arial"/>
          <w:szCs w:val="24"/>
        </w:rPr>
      </w:pPr>
      <w:r w:rsidRPr="00191528">
        <w:rPr>
          <w:rFonts w:ascii="Arial" w:hAnsi="Arial" w:cs="Arial"/>
          <w:szCs w:val="24"/>
        </w:rPr>
        <w:t xml:space="preserve">The Notional SEN budget. This is a fund devolved to schools to support them to meet the needs of </w:t>
      </w:r>
      <w:r w:rsidR="00721090">
        <w:rPr>
          <w:rFonts w:ascii="Arial" w:hAnsi="Arial" w:cs="Arial"/>
          <w:szCs w:val="24"/>
        </w:rPr>
        <w:t xml:space="preserve">all </w:t>
      </w:r>
      <w:r w:rsidRPr="00191528">
        <w:rPr>
          <w:rFonts w:ascii="Arial" w:hAnsi="Arial" w:cs="Arial"/>
          <w:szCs w:val="24"/>
        </w:rPr>
        <w:t>pupils with SEND.</w:t>
      </w:r>
    </w:p>
    <w:p w:rsidR="0074269F" w:rsidRPr="00191528" w:rsidRDefault="0074269F" w:rsidP="0074269F">
      <w:pPr>
        <w:pStyle w:val="ListParagraph"/>
        <w:numPr>
          <w:ilvl w:val="0"/>
          <w:numId w:val="9"/>
        </w:numPr>
        <w:spacing w:before="240"/>
        <w:ind w:left="360"/>
        <w:rPr>
          <w:rFonts w:ascii="Arial" w:hAnsi="Arial" w:cs="Arial"/>
          <w:szCs w:val="24"/>
        </w:rPr>
      </w:pPr>
      <w:r w:rsidRPr="00191528">
        <w:rPr>
          <w:rFonts w:ascii="Arial" w:hAnsi="Arial" w:cs="Arial"/>
          <w:szCs w:val="24"/>
        </w:rPr>
        <w:t>The Pupil Premium funding provides additional funding for pupils who are claiming Free School Meals, who are in the care of the Local Authority or whose parents are in the Armed Services.</w:t>
      </w:r>
    </w:p>
    <w:p w:rsidR="00C67E74" w:rsidRDefault="0074269F" w:rsidP="00C67E74">
      <w:pPr>
        <w:pStyle w:val="ListParagraph"/>
        <w:numPr>
          <w:ilvl w:val="0"/>
          <w:numId w:val="9"/>
        </w:numPr>
        <w:spacing w:before="240"/>
        <w:ind w:left="360"/>
        <w:rPr>
          <w:rFonts w:ascii="Arial" w:hAnsi="Arial" w:cs="Arial"/>
          <w:szCs w:val="24"/>
        </w:rPr>
      </w:pPr>
      <w:r w:rsidRPr="00191528">
        <w:rPr>
          <w:rFonts w:ascii="Arial" w:hAnsi="Arial" w:cs="Arial"/>
          <w:szCs w:val="24"/>
        </w:rPr>
        <w:t xml:space="preserve">For those pupils with the most complex needs, the school may be allocated additional educational needs funding from the Local Authorities High Needs SEN Funding allocation. This funding is then used to provide the equipment and facilities to support pupils with special educational needs and disabilities. </w:t>
      </w:r>
    </w:p>
    <w:p w:rsidR="001E58E3" w:rsidRPr="00C67E74" w:rsidRDefault="0074269F" w:rsidP="00C67E74">
      <w:pPr>
        <w:spacing w:before="240"/>
        <w:rPr>
          <w:rFonts w:ascii="Arial" w:hAnsi="Arial" w:cs="Arial"/>
          <w:szCs w:val="24"/>
        </w:rPr>
      </w:pPr>
      <w:r w:rsidRPr="00C67E74">
        <w:rPr>
          <w:rFonts w:ascii="Arial" w:hAnsi="Arial" w:cs="Arial"/>
          <w:szCs w:val="24"/>
        </w:rPr>
        <w:t xml:space="preserve">If parents wish to discuss the options available for their child, they are welcome to make </w:t>
      </w:r>
      <w:r w:rsidR="00CA4C41" w:rsidRPr="00C67E74">
        <w:rPr>
          <w:rFonts w:ascii="Arial" w:hAnsi="Arial" w:cs="Arial"/>
          <w:szCs w:val="24"/>
        </w:rPr>
        <w:t>an appointment to see the class</w:t>
      </w:r>
      <w:r w:rsidRPr="00C67E74">
        <w:rPr>
          <w:rFonts w:ascii="Arial" w:hAnsi="Arial" w:cs="Arial"/>
          <w:szCs w:val="24"/>
        </w:rPr>
        <w:t xml:space="preserve"> teacher, </w:t>
      </w:r>
      <w:proofErr w:type="spellStart"/>
      <w:r w:rsidRPr="00C67E74">
        <w:rPr>
          <w:rFonts w:ascii="Arial" w:hAnsi="Arial" w:cs="Arial"/>
          <w:szCs w:val="24"/>
        </w:rPr>
        <w:t>SENCo</w:t>
      </w:r>
      <w:proofErr w:type="spellEnd"/>
      <w:r w:rsidRPr="00C67E74">
        <w:rPr>
          <w:rFonts w:ascii="Arial" w:hAnsi="Arial" w:cs="Arial"/>
          <w:szCs w:val="24"/>
        </w:rPr>
        <w:t xml:space="preserve"> or a member of the Senior Leadership Team. </w:t>
      </w:r>
    </w:p>
    <w:p w:rsidR="0074269F" w:rsidRPr="00191528" w:rsidRDefault="0074269F" w:rsidP="0074269F">
      <w:pPr>
        <w:spacing w:before="240"/>
        <w:rPr>
          <w:rFonts w:ascii="Arial" w:hAnsi="Arial" w:cs="Arial"/>
          <w:b/>
          <w:szCs w:val="24"/>
        </w:rPr>
      </w:pPr>
    </w:p>
    <w:p w:rsidR="0074269F" w:rsidRPr="00191528" w:rsidRDefault="0074269F" w:rsidP="0074269F">
      <w:pPr>
        <w:spacing w:before="240"/>
        <w:rPr>
          <w:rFonts w:ascii="Arial" w:hAnsi="Arial" w:cs="Arial"/>
          <w:b/>
          <w:sz w:val="24"/>
          <w:szCs w:val="24"/>
        </w:rPr>
      </w:pPr>
      <w:r w:rsidRPr="00191528">
        <w:rPr>
          <w:rFonts w:ascii="Arial" w:hAnsi="Arial" w:cs="Arial"/>
          <w:b/>
          <w:sz w:val="24"/>
          <w:szCs w:val="24"/>
        </w:rPr>
        <w:t>How is the decision made about how much support each child will receive?</w:t>
      </w:r>
    </w:p>
    <w:p w:rsidR="0074269F" w:rsidRPr="00191528" w:rsidRDefault="0074269F" w:rsidP="0049193B">
      <w:pPr>
        <w:pStyle w:val="ListParagraph"/>
        <w:numPr>
          <w:ilvl w:val="0"/>
          <w:numId w:val="11"/>
        </w:numPr>
        <w:spacing w:before="240"/>
        <w:ind w:left="360"/>
        <w:rPr>
          <w:rFonts w:ascii="Arial" w:hAnsi="Arial" w:cs="Arial"/>
          <w:szCs w:val="24"/>
        </w:rPr>
      </w:pPr>
      <w:r w:rsidRPr="00191528">
        <w:rPr>
          <w:rFonts w:ascii="Arial" w:hAnsi="Arial" w:cs="Arial"/>
          <w:szCs w:val="24"/>
        </w:rPr>
        <w:t xml:space="preserve">For pupils with SEN but without </w:t>
      </w:r>
      <w:r w:rsidR="00D41B72">
        <w:rPr>
          <w:rFonts w:ascii="Arial" w:hAnsi="Arial" w:cs="Arial"/>
          <w:szCs w:val="24"/>
        </w:rPr>
        <w:t xml:space="preserve">an </w:t>
      </w:r>
      <w:r w:rsidRPr="00191528">
        <w:rPr>
          <w:rFonts w:ascii="Arial" w:hAnsi="Arial" w:cs="Arial"/>
          <w:szCs w:val="24"/>
        </w:rPr>
        <w:t>EHCP, the decision regarding the support provided will be</w:t>
      </w:r>
      <w:r w:rsidR="00F0549F">
        <w:rPr>
          <w:rFonts w:ascii="Arial" w:hAnsi="Arial" w:cs="Arial"/>
          <w:szCs w:val="24"/>
        </w:rPr>
        <w:t xml:space="preserve"> in consultation between </w:t>
      </w:r>
      <w:r w:rsidR="00721090">
        <w:rPr>
          <w:rFonts w:ascii="Arial" w:hAnsi="Arial" w:cs="Arial"/>
          <w:szCs w:val="24"/>
        </w:rPr>
        <w:t>the Headteacher</w:t>
      </w:r>
      <w:r w:rsidR="00F0549F">
        <w:rPr>
          <w:rFonts w:ascii="Arial" w:hAnsi="Arial" w:cs="Arial"/>
          <w:szCs w:val="24"/>
        </w:rPr>
        <w:t>, the SLT and SENCO.</w:t>
      </w:r>
      <w:r w:rsidRPr="00191528">
        <w:rPr>
          <w:rFonts w:ascii="Arial" w:hAnsi="Arial" w:cs="Arial"/>
          <w:szCs w:val="24"/>
        </w:rPr>
        <w:t xml:space="preserve"> </w:t>
      </w:r>
      <w:r w:rsidR="00F0549F">
        <w:rPr>
          <w:rFonts w:ascii="Arial" w:hAnsi="Arial" w:cs="Arial"/>
          <w:szCs w:val="24"/>
        </w:rPr>
        <w:t>Views of parents will always be taken into consideration.</w:t>
      </w:r>
    </w:p>
    <w:p w:rsidR="00BB4DBA" w:rsidRDefault="00D41B72" w:rsidP="00BB4DBA">
      <w:pPr>
        <w:pStyle w:val="ListParagraph"/>
        <w:numPr>
          <w:ilvl w:val="0"/>
          <w:numId w:val="11"/>
        </w:numPr>
        <w:spacing w:before="240"/>
        <w:ind w:left="360"/>
        <w:rPr>
          <w:rFonts w:ascii="Arial" w:hAnsi="Arial" w:cs="Arial"/>
          <w:szCs w:val="24"/>
        </w:rPr>
      </w:pPr>
      <w:r>
        <w:rPr>
          <w:rFonts w:ascii="Arial" w:hAnsi="Arial" w:cs="Arial"/>
          <w:szCs w:val="24"/>
        </w:rPr>
        <w:t xml:space="preserve">For pupils with an </w:t>
      </w:r>
      <w:r w:rsidR="0074269F" w:rsidRPr="00BB4DBA">
        <w:rPr>
          <w:rFonts w:ascii="Arial" w:hAnsi="Arial" w:cs="Arial"/>
          <w:szCs w:val="24"/>
        </w:rPr>
        <w:t>EHCP, t</w:t>
      </w:r>
      <w:r w:rsidR="00BB4DBA">
        <w:rPr>
          <w:rFonts w:ascii="Arial" w:hAnsi="Arial" w:cs="Arial"/>
          <w:szCs w:val="24"/>
        </w:rPr>
        <w:t xml:space="preserve">his decision will be reached during consultation between Mrs </w:t>
      </w:r>
      <w:proofErr w:type="spellStart"/>
      <w:r w:rsidR="00C67E74">
        <w:rPr>
          <w:rFonts w:ascii="Arial" w:hAnsi="Arial" w:cs="Arial"/>
          <w:szCs w:val="24"/>
        </w:rPr>
        <w:t>Miligan</w:t>
      </w:r>
      <w:proofErr w:type="spellEnd"/>
      <w:r w:rsidR="00BB4DBA">
        <w:rPr>
          <w:rFonts w:ascii="Arial" w:hAnsi="Arial" w:cs="Arial"/>
          <w:szCs w:val="24"/>
        </w:rPr>
        <w:t>,</w:t>
      </w:r>
      <w:r w:rsidR="00C67E74">
        <w:rPr>
          <w:rFonts w:ascii="Arial" w:hAnsi="Arial" w:cs="Arial"/>
          <w:szCs w:val="24"/>
        </w:rPr>
        <w:t xml:space="preserve"> Mrs Husted.</w:t>
      </w:r>
      <w:r w:rsidR="00BB4DBA">
        <w:rPr>
          <w:rFonts w:ascii="Arial" w:hAnsi="Arial" w:cs="Arial"/>
          <w:szCs w:val="24"/>
        </w:rPr>
        <w:t xml:space="preserve"> the SLT and SENCO.</w:t>
      </w:r>
      <w:r w:rsidR="00BB4DBA" w:rsidRPr="00191528">
        <w:rPr>
          <w:rFonts w:ascii="Arial" w:hAnsi="Arial" w:cs="Arial"/>
          <w:szCs w:val="24"/>
        </w:rPr>
        <w:t xml:space="preserve"> </w:t>
      </w:r>
      <w:r w:rsidR="00BB4DBA">
        <w:rPr>
          <w:rFonts w:ascii="Arial" w:hAnsi="Arial" w:cs="Arial"/>
          <w:szCs w:val="24"/>
        </w:rPr>
        <w:t>Views of parents will always be taken into consideration during Annual Reviews.</w:t>
      </w:r>
    </w:p>
    <w:p w:rsidR="00BB4DBA" w:rsidRPr="00191528" w:rsidRDefault="00BB4DBA" w:rsidP="00BB4DBA">
      <w:pPr>
        <w:pStyle w:val="ListParagraph"/>
        <w:spacing w:before="240"/>
        <w:ind w:left="360"/>
        <w:rPr>
          <w:rFonts w:ascii="Arial" w:hAnsi="Arial" w:cs="Arial"/>
          <w:szCs w:val="24"/>
        </w:rPr>
      </w:pPr>
    </w:p>
    <w:p w:rsidR="0049193B" w:rsidRPr="00BB4DBA" w:rsidRDefault="0049193B" w:rsidP="001E58E3">
      <w:pPr>
        <w:pStyle w:val="ListParagraph"/>
        <w:numPr>
          <w:ilvl w:val="0"/>
          <w:numId w:val="11"/>
        </w:numPr>
        <w:pBdr>
          <w:top w:val="single" w:sz="12" w:space="1" w:color="0070C0"/>
          <w:left w:val="single" w:sz="12" w:space="4" w:color="0070C0"/>
          <w:bottom w:val="single" w:sz="12" w:space="1" w:color="0070C0"/>
          <w:right w:val="single" w:sz="12" w:space="4" w:color="0070C0"/>
        </w:pBdr>
        <w:shd w:val="clear" w:color="auto" w:fill="B8CCE4" w:themeFill="accent1" w:themeFillTint="66"/>
        <w:spacing w:before="240"/>
        <w:ind w:left="360"/>
        <w:rPr>
          <w:rFonts w:ascii="Arial" w:hAnsi="Arial" w:cs="Arial"/>
          <w:b/>
          <w:sz w:val="24"/>
          <w:szCs w:val="24"/>
        </w:rPr>
      </w:pPr>
      <w:r w:rsidRPr="00BB4DBA">
        <w:rPr>
          <w:rFonts w:ascii="Arial" w:hAnsi="Arial" w:cs="Arial"/>
          <w:b/>
          <w:sz w:val="24"/>
          <w:szCs w:val="24"/>
        </w:rPr>
        <w:t>How will I be involved in discussions about and planning for my child’s education?</w:t>
      </w:r>
    </w:p>
    <w:p w:rsidR="001E58E3" w:rsidRPr="00191528" w:rsidRDefault="0049193B" w:rsidP="001E58E3">
      <w:pPr>
        <w:pBdr>
          <w:top w:val="single" w:sz="12" w:space="1" w:color="0070C0"/>
          <w:left w:val="single" w:sz="12" w:space="4" w:color="0070C0"/>
          <w:bottom w:val="single" w:sz="12" w:space="1" w:color="0070C0"/>
          <w:right w:val="single" w:sz="12" w:space="4" w:color="0070C0"/>
        </w:pBdr>
        <w:shd w:val="clear" w:color="auto" w:fill="B8CCE4" w:themeFill="accent1" w:themeFillTint="66"/>
        <w:spacing w:after="0" w:line="240" w:lineRule="auto"/>
        <w:rPr>
          <w:rFonts w:ascii="Arial" w:hAnsi="Arial" w:cs="Arial"/>
          <w:szCs w:val="24"/>
        </w:rPr>
      </w:pPr>
      <w:r w:rsidRPr="00191528">
        <w:rPr>
          <w:rFonts w:ascii="Arial" w:hAnsi="Arial" w:cs="Arial"/>
          <w:szCs w:val="24"/>
        </w:rPr>
        <w:t>This will be through:-</w:t>
      </w:r>
    </w:p>
    <w:p w:rsidR="0049193B" w:rsidRPr="00191528" w:rsidRDefault="0049193B" w:rsidP="001E58E3">
      <w:pPr>
        <w:pStyle w:val="ListParagraph"/>
        <w:numPr>
          <w:ilvl w:val="0"/>
          <w:numId w:val="12"/>
        </w:numPr>
        <w:pBdr>
          <w:top w:val="single" w:sz="12" w:space="1" w:color="0070C0"/>
          <w:left w:val="single" w:sz="12" w:space="4" w:color="0070C0"/>
          <w:bottom w:val="single" w:sz="12" w:space="1" w:color="0070C0"/>
          <w:right w:val="single" w:sz="12" w:space="4" w:color="0070C0"/>
        </w:pBdr>
        <w:shd w:val="clear" w:color="auto" w:fill="B8CCE4" w:themeFill="accent1" w:themeFillTint="66"/>
        <w:spacing w:after="0" w:line="240" w:lineRule="auto"/>
        <w:ind w:left="360"/>
        <w:rPr>
          <w:rFonts w:ascii="Arial" w:hAnsi="Arial" w:cs="Arial"/>
          <w:szCs w:val="24"/>
        </w:rPr>
      </w:pPr>
      <w:r w:rsidRPr="00191528">
        <w:rPr>
          <w:rFonts w:ascii="Arial" w:hAnsi="Arial" w:cs="Arial"/>
          <w:szCs w:val="24"/>
        </w:rPr>
        <w:t xml:space="preserve">discussions with the class teacher, </w:t>
      </w:r>
      <w:proofErr w:type="spellStart"/>
      <w:r w:rsidRPr="00191528">
        <w:rPr>
          <w:rFonts w:ascii="Arial" w:hAnsi="Arial" w:cs="Arial"/>
          <w:szCs w:val="24"/>
        </w:rPr>
        <w:t>SENCo</w:t>
      </w:r>
      <w:proofErr w:type="spellEnd"/>
      <w:r w:rsidRPr="00191528">
        <w:rPr>
          <w:rFonts w:ascii="Arial" w:hAnsi="Arial" w:cs="Arial"/>
          <w:szCs w:val="24"/>
        </w:rPr>
        <w:t xml:space="preserve"> or Senior Leadership Team member;</w:t>
      </w:r>
    </w:p>
    <w:p w:rsidR="0049193B" w:rsidRPr="00191528" w:rsidRDefault="0049193B" w:rsidP="001E58E3">
      <w:pPr>
        <w:pStyle w:val="ListParagraph"/>
        <w:numPr>
          <w:ilvl w:val="0"/>
          <w:numId w:val="12"/>
        </w:numPr>
        <w:pBdr>
          <w:top w:val="single" w:sz="12" w:space="1" w:color="0070C0"/>
          <w:left w:val="single" w:sz="12" w:space="4" w:color="0070C0"/>
          <w:bottom w:val="single" w:sz="12" w:space="1" w:color="0070C0"/>
          <w:right w:val="single" w:sz="12" w:space="4" w:color="0070C0"/>
        </w:pBdr>
        <w:shd w:val="clear" w:color="auto" w:fill="B8CCE4" w:themeFill="accent1" w:themeFillTint="66"/>
        <w:spacing w:before="240"/>
        <w:ind w:left="360"/>
        <w:rPr>
          <w:rFonts w:ascii="Arial" w:hAnsi="Arial" w:cs="Arial"/>
          <w:szCs w:val="24"/>
        </w:rPr>
      </w:pPr>
      <w:r w:rsidRPr="00191528">
        <w:rPr>
          <w:rFonts w:ascii="Arial" w:hAnsi="Arial" w:cs="Arial"/>
          <w:szCs w:val="24"/>
        </w:rPr>
        <w:t>during parents’ evenings;</w:t>
      </w:r>
    </w:p>
    <w:p w:rsidR="0049193B" w:rsidRPr="00191528" w:rsidRDefault="0049193B" w:rsidP="001E58E3">
      <w:pPr>
        <w:pStyle w:val="ListParagraph"/>
        <w:numPr>
          <w:ilvl w:val="0"/>
          <w:numId w:val="12"/>
        </w:numPr>
        <w:pBdr>
          <w:top w:val="single" w:sz="12" w:space="1" w:color="0070C0"/>
          <w:left w:val="single" w:sz="12" w:space="4" w:color="0070C0"/>
          <w:bottom w:val="single" w:sz="12" w:space="1" w:color="0070C0"/>
          <w:right w:val="single" w:sz="12" w:space="4" w:color="0070C0"/>
        </w:pBdr>
        <w:shd w:val="clear" w:color="auto" w:fill="B8CCE4" w:themeFill="accent1" w:themeFillTint="66"/>
        <w:spacing w:before="240"/>
        <w:ind w:left="360"/>
        <w:rPr>
          <w:rFonts w:ascii="Arial" w:hAnsi="Arial" w:cs="Arial"/>
          <w:szCs w:val="24"/>
        </w:rPr>
      </w:pPr>
      <w:r w:rsidRPr="00191528">
        <w:rPr>
          <w:rFonts w:ascii="Arial" w:hAnsi="Arial" w:cs="Arial"/>
          <w:szCs w:val="24"/>
        </w:rPr>
        <w:t>meetings with support and external agencies.</w:t>
      </w:r>
    </w:p>
    <w:p w:rsidR="0049193B" w:rsidRPr="00191528" w:rsidRDefault="0049193B" w:rsidP="001E58E3">
      <w:pPr>
        <w:pBdr>
          <w:top w:val="single" w:sz="12" w:space="1" w:color="0070C0"/>
          <w:left w:val="single" w:sz="12" w:space="4" w:color="0070C0"/>
          <w:bottom w:val="single" w:sz="12" w:space="1" w:color="0070C0"/>
          <w:right w:val="single" w:sz="12" w:space="4" w:color="0070C0"/>
        </w:pBdr>
        <w:shd w:val="clear" w:color="auto" w:fill="B8CCE4" w:themeFill="accent1" w:themeFillTint="66"/>
        <w:spacing w:before="240"/>
        <w:rPr>
          <w:rFonts w:ascii="Arial" w:hAnsi="Arial" w:cs="Arial"/>
          <w:b/>
          <w:sz w:val="24"/>
          <w:szCs w:val="24"/>
        </w:rPr>
      </w:pPr>
      <w:r w:rsidRPr="00191528">
        <w:rPr>
          <w:rFonts w:ascii="Arial" w:hAnsi="Arial" w:cs="Arial"/>
          <w:b/>
          <w:sz w:val="24"/>
          <w:szCs w:val="24"/>
        </w:rPr>
        <w:t>Who can I contact for further information or if I have any concerns?</w:t>
      </w:r>
    </w:p>
    <w:p w:rsidR="0049193B" w:rsidRPr="00191528" w:rsidRDefault="0049193B" w:rsidP="001E58E3">
      <w:pPr>
        <w:pBdr>
          <w:top w:val="single" w:sz="12" w:space="1" w:color="0070C0"/>
          <w:left w:val="single" w:sz="12" w:space="4" w:color="0070C0"/>
          <w:bottom w:val="single" w:sz="12" w:space="1" w:color="0070C0"/>
          <w:right w:val="single" w:sz="12" w:space="4" w:color="0070C0"/>
        </w:pBdr>
        <w:shd w:val="clear" w:color="auto" w:fill="B8CCE4" w:themeFill="accent1" w:themeFillTint="66"/>
        <w:spacing w:before="240"/>
        <w:rPr>
          <w:rFonts w:ascii="Arial" w:hAnsi="Arial" w:cs="Arial"/>
          <w:szCs w:val="24"/>
        </w:rPr>
      </w:pPr>
      <w:r w:rsidRPr="00191528">
        <w:rPr>
          <w:rFonts w:ascii="Arial" w:hAnsi="Arial" w:cs="Arial"/>
          <w:szCs w:val="24"/>
        </w:rPr>
        <w:t>If you wish to discuss your child’s special educational needs or are unhappy about any issues regarding the school’s response to meeting these needs, please contact the following:-</w:t>
      </w:r>
    </w:p>
    <w:p w:rsidR="0049193B" w:rsidRPr="00191528" w:rsidRDefault="0049193B" w:rsidP="001E58E3">
      <w:pPr>
        <w:pStyle w:val="ListParagraph"/>
        <w:numPr>
          <w:ilvl w:val="0"/>
          <w:numId w:val="13"/>
        </w:numPr>
        <w:pBdr>
          <w:top w:val="single" w:sz="12" w:space="1" w:color="0070C0"/>
          <w:left w:val="single" w:sz="12" w:space="4" w:color="0070C0"/>
          <w:bottom w:val="single" w:sz="12" w:space="1" w:color="0070C0"/>
          <w:right w:val="single" w:sz="12" w:space="4" w:color="0070C0"/>
        </w:pBdr>
        <w:shd w:val="clear" w:color="auto" w:fill="B8CCE4" w:themeFill="accent1" w:themeFillTint="66"/>
        <w:spacing w:before="240"/>
        <w:ind w:left="360"/>
        <w:rPr>
          <w:rFonts w:ascii="Arial" w:hAnsi="Arial" w:cs="Arial"/>
          <w:szCs w:val="24"/>
        </w:rPr>
      </w:pPr>
      <w:r w:rsidRPr="00191528">
        <w:rPr>
          <w:rFonts w:ascii="Arial" w:hAnsi="Arial" w:cs="Arial"/>
          <w:szCs w:val="24"/>
        </w:rPr>
        <w:t>Your child’s class teacher;</w:t>
      </w:r>
    </w:p>
    <w:p w:rsidR="0049193B" w:rsidRPr="00191528" w:rsidRDefault="00BB4DBA" w:rsidP="001E58E3">
      <w:pPr>
        <w:pStyle w:val="ListParagraph"/>
        <w:numPr>
          <w:ilvl w:val="0"/>
          <w:numId w:val="13"/>
        </w:numPr>
        <w:pBdr>
          <w:top w:val="single" w:sz="12" w:space="1" w:color="0070C0"/>
          <w:left w:val="single" w:sz="12" w:space="4" w:color="0070C0"/>
          <w:bottom w:val="single" w:sz="12" w:space="1" w:color="0070C0"/>
          <w:right w:val="single" w:sz="12" w:space="4" w:color="0070C0"/>
        </w:pBdr>
        <w:shd w:val="clear" w:color="auto" w:fill="B8CCE4" w:themeFill="accent1" w:themeFillTint="66"/>
        <w:spacing w:before="240"/>
        <w:ind w:left="360"/>
        <w:rPr>
          <w:rFonts w:ascii="Arial" w:hAnsi="Arial" w:cs="Arial"/>
          <w:szCs w:val="24"/>
        </w:rPr>
      </w:pPr>
      <w:r>
        <w:rPr>
          <w:rFonts w:ascii="Arial" w:hAnsi="Arial" w:cs="Arial"/>
          <w:szCs w:val="24"/>
        </w:rPr>
        <w:t xml:space="preserve">The </w:t>
      </w:r>
      <w:proofErr w:type="spellStart"/>
      <w:r>
        <w:rPr>
          <w:rFonts w:ascii="Arial" w:hAnsi="Arial" w:cs="Arial"/>
          <w:szCs w:val="24"/>
        </w:rPr>
        <w:t>SENCo</w:t>
      </w:r>
      <w:proofErr w:type="spellEnd"/>
      <w:r>
        <w:rPr>
          <w:rFonts w:ascii="Arial" w:hAnsi="Arial" w:cs="Arial"/>
          <w:szCs w:val="24"/>
        </w:rPr>
        <w:t xml:space="preserve"> –</w:t>
      </w:r>
      <w:r w:rsidR="00DB6700">
        <w:rPr>
          <w:rFonts w:ascii="Arial" w:hAnsi="Arial" w:cs="Arial"/>
          <w:szCs w:val="24"/>
        </w:rPr>
        <w:t xml:space="preserve"> </w:t>
      </w:r>
      <w:r w:rsidR="00760255">
        <w:rPr>
          <w:rFonts w:ascii="Arial" w:hAnsi="Arial" w:cs="Arial"/>
          <w:szCs w:val="24"/>
        </w:rPr>
        <w:t>M</w:t>
      </w:r>
      <w:r w:rsidR="00C67E74">
        <w:rPr>
          <w:rFonts w:ascii="Arial" w:hAnsi="Arial" w:cs="Arial"/>
          <w:szCs w:val="24"/>
        </w:rPr>
        <w:t>iss Hunt</w:t>
      </w:r>
    </w:p>
    <w:p w:rsidR="0049193B" w:rsidRPr="00191528" w:rsidRDefault="00BB4DBA" w:rsidP="001E58E3">
      <w:pPr>
        <w:pStyle w:val="ListParagraph"/>
        <w:numPr>
          <w:ilvl w:val="0"/>
          <w:numId w:val="13"/>
        </w:numPr>
        <w:pBdr>
          <w:top w:val="single" w:sz="12" w:space="1" w:color="0070C0"/>
          <w:left w:val="single" w:sz="12" w:space="4" w:color="0070C0"/>
          <w:bottom w:val="single" w:sz="12" w:space="1" w:color="0070C0"/>
          <w:right w:val="single" w:sz="12" w:space="4" w:color="0070C0"/>
        </w:pBdr>
        <w:shd w:val="clear" w:color="auto" w:fill="B8CCE4" w:themeFill="accent1" w:themeFillTint="66"/>
        <w:spacing w:before="240"/>
        <w:ind w:left="360"/>
        <w:rPr>
          <w:rFonts w:ascii="Arial" w:hAnsi="Arial" w:cs="Arial"/>
          <w:szCs w:val="24"/>
        </w:rPr>
      </w:pPr>
      <w:r>
        <w:rPr>
          <w:rFonts w:ascii="Arial" w:hAnsi="Arial" w:cs="Arial"/>
          <w:szCs w:val="24"/>
        </w:rPr>
        <w:t xml:space="preserve">Mrs </w:t>
      </w:r>
      <w:proofErr w:type="spellStart"/>
      <w:r w:rsidR="00C67E74">
        <w:rPr>
          <w:rFonts w:ascii="Arial" w:hAnsi="Arial" w:cs="Arial"/>
          <w:szCs w:val="24"/>
        </w:rPr>
        <w:t>Miligan</w:t>
      </w:r>
      <w:proofErr w:type="spellEnd"/>
      <w:r w:rsidR="00C67E74">
        <w:rPr>
          <w:rFonts w:ascii="Arial" w:hAnsi="Arial" w:cs="Arial"/>
          <w:szCs w:val="24"/>
        </w:rPr>
        <w:t xml:space="preserve"> or Mrs Husted</w:t>
      </w:r>
    </w:p>
    <w:p w:rsidR="0049193B" w:rsidRPr="007D0803" w:rsidRDefault="0049193B" w:rsidP="001E58E3">
      <w:pPr>
        <w:pBdr>
          <w:top w:val="single" w:sz="12" w:space="1" w:color="0070C0"/>
          <w:left w:val="single" w:sz="12" w:space="4" w:color="0070C0"/>
          <w:bottom w:val="single" w:sz="12" w:space="1" w:color="0070C0"/>
          <w:right w:val="single" w:sz="12" w:space="4" w:color="0070C0"/>
        </w:pBdr>
        <w:shd w:val="clear" w:color="auto" w:fill="B8CCE4" w:themeFill="accent1" w:themeFillTint="66"/>
        <w:spacing w:before="240"/>
        <w:rPr>
          <w:rFonts w:ascii="Arial" w:hAnsi="Arial" w:cs="Arial"/>
          <w:szCs w:val="24"/>
        </w:rPr>
      </w:pPr>
      <w:r w:rsidRPr="007D0803">
        <w:rPr>
          <w:rFonts w:ascii="Arial" w:hAnsi="Arial" w:cs="Arial"/>
          <w:szCs w:val="24"/>
        </w:rPr>
        <w:t xml:space="preserve">For any complaints, please contact the School Governor with responsibility for SEN. </w:t>
      </w:r>
      <w:r w:rsidRPr="00636682">
        <w:rPr>
          <w:rFonts w:ascii="Arial" w:hAnsi="Arial" w:cs="Arial"/>
          <w:szCs w:val="24"/>
        </w:rPr>
        <w:t xml:space="preserve">Their name is </w:t>
      </w:r>
      <w:r w:rsidR="00C67E74">
        <w:rPr>
          <w:rFonts w:ascii="Arial" w:hAnsi="Arial" w:cs="Arial"/>
          <w:szCs w:val="24"/>
        </w:rPr>
        <w:t xml:space="preserve">Matt Sparling </w:t>
      </w:r>
      <w:r w:rsidRPr="00636682">
        <w:rPr>
          <w:rFonts w:ascii="Arial" w:hAnsi="Arial" w:cs="Arial"/>
          <w:szCs w:val="24"/>
        </w:rPr>
        <w:t xml:space="preserve">and they can be contacted via </w:t>
      </w:r>
      <w:r w:rsidR="007D0803" w:rsidRPr="00636682">
        <w:rPr>
          <w:rFonts w:ascii="Arial" w:hAnsi="Arial" w:cs="Arial"/>
          <w:szCs w:val="24"/>
        </w:rPr>
        <w:t>St</w:t>
      </w:r>
      <w:r w:rsidR="00C67E74">
        <w:rPr>
          <w:rFonts w:ascii="Arial" w:hAnsi="Arial" w:cs="Arial"/>
          <w:szCs w:val="24"/>
        </w:rPr>
        <w:t xml:space="preserve"> Wilfrid’</w:t>
      </w:r>
      <w:r w:rsidR="007D0803" w:rsidRPr="00636682">
        <w:rPr>
          <w:rFonts w:ascii="Arial" w:hAnsi="Arial" w:cs="Arial"/>
          <w:szCs w:val="24"/>
        </w:rPr>
        <w:t>s School Office.</w:t>
      </w:r>
    </w:p>
    <w:p w:rsidR="0049193B" w:rsidRPr="00191528" w:rsidRDefault="0049193B" w:rsidP="001E58E3">
      <w:pPr>
        <w:pBdr>
          <w:top w:val="single" w:sz="12" w:space="1" w:color="0070C0"/>
          <w:left w:val="single" w:sz="12" w:space="4" w:color="0070C0"/>
          <w:bottom w:val="single" w:sz="12" w:space="1" w:color="0070C0"/>
          <w:right w:val="single" w:sz="12" w:space="4" w:color="0070C0"/>
        </w:pBdr>
        <w:shd w:val="clear" w:color="auto" w:fill="B8CCE4" w:themeFill="accent1" w:themeFillTint="66"/>
        <w:spacing w:before="240"/>
        <w:rPr>
          <w:rFonts w:ascii="Arial" w:hAnsi="Arial" w:cs="Arial"/>
          <w:color w:val="FF0000"/>
          <w:szCs w:val="24"/>
        </w:rPr>
      </w:pPr>
    </w:p>
    <w:p w:rsidR="00AB4A37" w:rsidRPr="00191528" w:rsidRDefault="00AB4A37" w:rsidP="00AB4A37">
      <w:pPr>
        <w:spacing w:before="240"/>
        <w:rPr>
          <w:rFonts w:ascii="Arial" w:hAnsi="Arial" w:cs="Arial"/>
          <w:b/>
          <w:sz w:val="24"/>
          <w:szCs w:val="24"/>
        </w:rPr>
      </w:pPr>
      <w:r w:rsidRPr="00191528">
        <w:rPr>
          <w:rFonts w:ascii="Arial" w:hAnsi="Arial" w:cs="Arial"/>
          <w:b/>
          <w:sz w:val="24"/>
          <w:szCs w:val="24"/>
        </w:rPr>
        <w:t>Information on where the Local Authority’s Local Offer can be found</w:t>
      </w:r>
    </w:p>
    <w:p w:rsidR="00191528" w:rsidRDefault="00C67E74" w:rsidP="00C67E74">
      <w:pPr>
        <w:spacing w:before="240"/>
        <w:rPr>
          <w:rFonts w:ascii="Arial" w:hAnsi="Arial" w:cs="Arial"/>
          <w:szCs w:val="24"/>
        </w:rPr>
      </w:pPr>
      <w:r>
        <w:rPr>
          <w:rFonts w:ascii="Arial" w:hAnsi="Arial" w:cs="Arial"/>
          <w:szCs w:val="24"/>
        </w:rPr>
        <w:t>Birmingham</w:t>
      </w:r>
      <w:r w:rsidR="009F2D17" w:rsidRPr="00191528">
        <w:rPr>
          <w:rFonts w:ascii="Arial" w:hAnsi="Arial" w:cs="Arial"/>
          <w:szCs w:val="24"/>
        </w:rPr>
        <w:t>’s Local Offer can be found via this link:-</w:t>
      </w:r>
    </w:p>
    <w:p w:rsidR="00C67E74" w:rsidRPr="00C67E74" w:rsidRDefault="00F71366" w:rsidP="00C67E74">
      <w:pPr>
        <w:spacing w:before="240"/>
        <w:rPr>
          <w:rFonts w:ascii="Arial" w:hAnsi="Arial" w:cs="Arial"/>
          <w:szCs w:val="24"/>
        </w:rPr>
      </w:pPr>
      <w:hyperlink r:id="rId15" w:history="1">
        <w:r w:rsidR="00C67E74" w:rsidRPr="004D6428">
          <w:rPr>
            <w:rStyle w:val="Hyperlink"/>
            <w:rFonts w:ascii="Arial" w:hAnsi="Arial" w:cs="Arial"/>
            <w:szCs w:val="24"/>
          </w:rPr>
          <w:t>https://bham.sfedev.co.uk</w:t>
        </w:r>
      </w:hyperlink>
      <w:r w:rsidR="00C67E74">
        <w:rPr>
          <w:rFonts w:ascii="Arial" w:hAnsi="Arial" w:cs="Arial"/>
          <w:szCs w:val="24"/>
        </w:rPr>
        <w:t xml:space="preserve"> </w:t>
      </w:r>
    </w:p>
    <w:p w:rsidR="004B05D1" w:rsidRPr="00191528" w:rsidRDefault="004B05D1" w:rsidP="004B05D1">
      <w:pPr>
        <w:spacing w:before="240"/>
        <w:rPr>
          <w:rFonts w:ascii="Arial" w:hAnsi="Arial" w:cs="Arial"/>
          <w:b/>
          <w:sz w:val="24"/>
          <w:szCs w:val="24"/>
        </w:rPr>
      </w:pPr>
      <w:r w:rsidRPr="00191528">
        <w:rPr>
          <w:rFonts w:ascii="Arial" w:hAnsi="Arial" w:cs="Arial"/>
          <w:b/>
          <w:sz w:val="24"/>
          <w:szCs w:val="24"/>
        </w:rPr>
        <w:t>Glossary</w:t>
      </w:r>
    </w:p>
    <w:p w:rsidR="004B05D1" w:rsidRPr="00191528" w:rsidRDefault="004B05D1" w:rsidP="004B05D1">
      <w:pPr>
        <w:spacing w:before="240"/>
        <w:rPr>
          <w:rFonts w:ascii="Arial" w:hAnsi="Arial" w:cs="Arial"/>
          <w:b/>
          <w:szCs w:val="24"/>
        </w:rPr>
      </w:pPr>
      <w:r w:rsidRPr="00191528">
        <w:rPr>
          <w:rFonts w:ascii="Arial" w:hAnsi="Arial" w:cs="Arial"/>
          <w:b/>
          <w:szCs w:val="24"/>
        </w:rPr>
        <w:t>(A glossary of terms is included in the appendices of the SEND Code of Practice)</w:t>
      </w:r>
    </w:p>
    <w:p w:rsidR="00AB4A37" w:rsidRPr="00191528" w:rsidRDefault="004B05D1" w:rsidP="0049193B">
      <w:pPr>
        <w:spacing w:before="240"/>
        <w:rPr>
          <w:rFonts w:ascii="Arial" w:hAnsi="Arial" w:cs="Arial"/>
          <w:szCs w:val="24"/>
        </w:rPr>
      </w:pPr>
      <w:r w:rsidRPr="00191528">
        <w:rPr>
          <w:rFonts w:ascii="Arial" w:hAnsi="Arial" w:cs="Arial"/>
          <w:szCs w:val="24"/>
        </w:rPr>
        <w:t>DfE:</w:t>
      </w:r>
      <w:r w:rsidRPr="00191528">
        <w:rPr>
          <w:rFonts w:ascii="Arial" w:hAnsi="Arial" w:cs="Arial"/>
          <w:szCs w:val="24"/>
        </w:rPr>
        <w:tab/>
      </w:r>
      <w:r w:rsidRPr="00191528">
        <w:rPr>
          <w:rFonts w:ascii="Arial" w:hAnsi="Arial" w:cs="Arial"/>
          <w:szCs w:val="24"/>
        </w:rPr>
        <w:tab/>
        <w:t>Department for Education</w:t>
      </w:r>
    </w:p>
    <w:p w:rsidR="004B05D1" w:rsidRPr="00191528" w:rsidRDefault="004B05D1" w:rsidP="0049193B">
      <w:pPr>
        <w:spacing w:before="240"/>
        <w:rPr>
          <w:rFonts w:ascii="Arial" w:hAnsi="Arial" w:cs="Arial"/>
          <w:szCs w:val="24"/>
        </w:rPr>
      </w:pPr>
      <w:r w:rsidRPr="00191528">
        <w:rPr>
          <w:rFonts w:ascii="Arial" w:hAnsi="Arial" w:cs="Arial"/>
          <w:szCs w:val="24"/>
        </w:rPr>
        <w:t>EHCP:</w:t>
      </w:r>
      <w:r w:rsidRPr="00191528">
        <w:rPr>
          <w:rFonts w:ascii="Arial" w:hAnsi="Arial" w:cs="Arial"/>
          <w:szCs w:val="24"/>
        </w:rPr>
        <w:tab/>
      </w:r>
      <w:r w:rsidRPr="00191528">
        <w:rPr>
          <w:rFonts w:ascii="Arial" w:hAnsi="Arial" w:cs="Arial"/>
          <w:szCs w:val="24"/>
        </w:rPr>
        <w:tab/>
        <w:t>Education, Health and Care Plan</w:t>
      </w:r>
    </w:p>
    <w:p w:rsidR="004B05D1" w:rsidRPr="00191528" w:rsidRDefault="004B05D1" w:rsidP="0049193B">
      <w:pPr>
        <w:spacing w:before="240"/>
        <w:rPr>
          <w:rFonts w:ascii="Arial" w:hAnsi="Arial" w:cs="Arial"/>
          <w:szCs w:val="24"/>
        </w:rPr>
      </w:pPr>
      <w:r w:rsidRPr="00191528">
        <w:rPr>
          <w:rFonts w:ascii="Arial" w:hAnsi="Arial" w:cs="Arial"/>
          <w:szCs w:val="24"/>
        </w:rPr>
        <w:t>LA:</w:t>
      </w:r>
      <w:r w:rsidRPr="00191528">
        <w:rPr>
          <w:rFonts w:ascii="Arial" w:hAnsi="Arial" w:cs="Arial"/>
          <w:szCs w:val="24"/>
        </w:rPr>
        <w:tab/>
      </w:r>
      <w:r w:rsidRPr="00191528">
        <w:rPr>
          <w:rFonts w:ascii="Arial" w:hAnsi="Arial" w:cs="Arial"/>
          <w:szCs w:val="24"/>
        </w:rPr>
        <w:tab/>
        <w:t>Local Authority</w:t>
      </w:r>
    </w:p>
    <w:p w:rsidR="004B05D1" w:rsidRPr="00191528" w:rsidRDefault="00325FD6" w:rsidP="0049193B">
      <w:pPr>
        <w:spacing w:before="240"/>
        <w:rPr>
          <w:rFonts w:ascii="Arial" w:hAnsi="Arial" w:cs="Arial"/>
          <w:szCs w:val="24"/>
        </w:rPr>
      </w:pPr>
      <w:r>
        <w:rPr>
          <w:rFonts w:ascii="Arial" w:hAnsi="Arial" w:cs="Arial"/>
          <w:szCs w:val="24"/>
        </w:rPr>
        <w:t>SEN Support: Children who are supported by the Inclusion Team and are on the SEND register.</w:t>
      </w:r>
    </w:p>
    <w:p w:rsidR="004B05D1" w:rsidRPr="00191528" w:rsidRDefault="00325FD6" w:rsidP="0049193B">
      <w:pPr>
        <w:spacing w:before="240"/>
        <w:rPr>
          <w:rFonts w:ascii="Arial" w:hAnsi="Arial" w:cs="Arial"/>
          <w:szCs w:val="24"/>
        </w:rPr>
      </w:pPr>
      <w:r>
        <w:rPr>
          <w:rFonts w:ascii="Arial" w:hAnsi="Arial" w:cs="Arial"/>
          <w:szCs w:val="24"/>
        </w:rPr>
        <w:t>SEND Register: SIMS list of children who have additional needs or disability.</w:t>
      </w:r>
    </w:p>
    <w:p w:rsidR="004B05D1" w:rsidRPr="00191528" w:rsidRDefault="004B05D1" w:rsidP="0049193B">
      <w:pPr>
        <w:spacing w:before="240"/>
        <w:rPr>
          <w:rFonts w:ascii="Arial" w:hAnsi="Arial" w:cs="Arial"/>
          <w:szCs w:val="24"/>
        </w:rPr>
      </w:pPr>
      <w:r w:rsidRPr="00191528">
        <w:rPr>
          <w:rFonts w:ascii="Arial" w:hAnsi="Arial" w:cs="Arial"/>
          <w:szCs w:val="24"/>
        </w:rPr>
        <w:t>SEN:</w:t>
      </w:r>
      <w:r w:rsidRPr="00191528">
        <w:rPr>
          <w:rFonts w:ascii="Arial" w:hAnsi="Arial" w:cs="Arial"/>
          <w:szCs w:val="24"/>
        </w:rPr>
        <w:tab/>
      </w:r>
      <w:r w:rsidRPr="00191528">
        <w:rPr>
          <w:rFonts w:ascii="Arial" w:hAnsi="Arial" w:cs="Arial"/>
          <w:szCs w:val="24"/>
        </w:rPr>
        <w:tab/>
        <w:t>Special Educational Needs</w:t>
      </w:r>
    </w:p>
    <w:p w:rsidR="004B05D1" w:rsidRPr="00191528" w:rsidRDefault="004B05D1" w:rsidP="0049193B">
      <w:pPr>
        <w:spacing w:before="240"/>
        <w:rPr>
          <w:rFonts w:ascii="Arial" w:hAnsi="Arial" w:cs="Arial"/>
          <w:szCs w:val="24"/>
        </w:rPr>
      </w:pPr>
      <w:r w:rsidRPr="00191528">
        <w:rPr>
          <w:rFonts w:ascii="Arial" w:hAnsi="Arial" w:cs="Arial"/>
          <w:szCs w:val="24"/>
        </w:rPr>
        <w:t>SEND:</w:t>
      </w:r>
      <w:r w:rsidRPr="00191528">
        <w:rPr>
          <w:rFonts w:ascii="Arial" w:hAnsi="Arial" w:cs="Arial"/>
          <w:szCs w:val="24"/>
        </w:rPr>
        <w:tab/>
      </w:r>
      <w:r w:rsidRPr="00191528">
        <w:rPr>
          <w:rFonts w:ascii="Arial" w:hAnsi="Arial" w:cs="Arial"/>
          <w:szCs w:val="24"/>
        </w:rPr>
        <w:tab/>
        <w:t>Special Educational Needs and/or Disability</w:t>
      </w:r>
    </w:p>
    <w:p w:rsidR="004B05D1" w:rsidRPr="00191528" w:rsidRDefault="004B05D1" w:rsidP="0049193B">
      <w:pPr>
        <w:spacing w:before="240"/>
        <w:rPr>
          <w:rFonts w:ascii="Arial" w:hAnsi="Arial" w:cs="Arial"/>
          <w:szCs w:val="24"/>
        </w:rPr>
      </w:pPr>
      <w:proofErr w:type="spellStart"/>
      <w:r w:rsidRPr="00191528">
        <w:rPr>
          <w:rFonts w:ascii="Arial" w:hAnsi="Arial" w:cs="Arial"/>
          <w:szCs w:val="24"/>
        </w:rPr>
        <w:t>SENCo</w:t>
      </w:r>
      <w:proofErr w:type="spellEnd"/>
      <w:r w:rsidRPr="00191528">
        <w:rPr>
          <w:rFonts w:ascii="Arial" w:hAnsi="Arial" w:cs="Arial"/>
          <w:szCs w:val="24"/>
        </w:rPr>
        <w:t>:</w:t>
      </w:r>
      <w:r w:rsidRPr="00191528">
        <w:rPr>
          <w:rFonts w:ascii="Arial" w:hAnsi="Arial" w:cs="Arial"/>
          <w:szCs w:val="24"/>
        </w:rPr>
        <w:tab/>
        <w:t>Special Educational Needs Coordinator (also written as SENCO)</w:t>
      </w:r>
    </w:p>
    <w:p w:rsidR="004B05D1" w:rsidRDefault="004B05D1" w:rsidP="0049193B">
      <w:pPr>
        <w:spacing w:before="240"/>
        <w:rPr>
          <w:rFonts w:ascii="Arial" w:hAnsi="Arial" w:cs="Arial"/>
          <w:szCs w:val="24"/>
        </w:rPr>
      </w:pPr>
      <w:r w:rsidRPr="00191528">
        <w:rPr>
          <w:rFonts w:ascii="Arial" w:hAnsi="Arial" w:cs="Arial"/>
          <w:szCs w:val="24"/>
        </w:rPr>
        <w:t>PPS:</w:t>
      </w:r>
      <w:r w:rsidRPr="00191528">
        <w:rPr>
          <w:rFonts w:ascii="Arial" w:hAnsi="Arial" w:cs="Arial"/>
          <w:szCs w:val="24"/>
        </w:rPr>
        <w:tab/>
      </w:r>
      <w:r w:rsidRPr="00191528">
        <w:rPr>
          <w:rFonts w:ascii="Arial" w:hAnsi="Arial" w:cs="Arial"/>
          <w:szCs w:val="24"/>
        </w:rPr>
        <w:tab/>
        <w:t>Parent Partnership Services</w:t>
      </w:r>
    </w:p>
    <w:p w:rsidR="005C5E68" w:rsidRDefault="005C5E68" w:rsidP="0049193B">
      <w:pPr>
        <w:spacing w:before="240"/>
        <w:rPr>
          <w:rFonts w:ascii="Arial" w:hAnsi="Arial" w:cs="Arial"/>
          <w:szCs w:val="24"/>
        </w:rPr>
      </w:pPr>
    </w:p>
    <w:p w:rsidR="005C5E68" w:rsidRPr="005C5E68" w:rsidRDefault="00760255" w:rsidP="0049193B">
      <w:pPr>
        <w:spacing w:before="240"/>
        <w:rPr>
          <w:rFonts w:ascii="Arial" w:hAnsi="Arial" w:cs="Arial"/>
          <w:b/>
          <w:szCs w:val="24"/>
        </w:rPr>
      </w:pPr>
      <w:r>
        <w:rPr>
          <w:rFonts w:ascii="Arial" w:hAnsi="Arial" w:cs="Arial"/>
          <w:b/>
          <w:szCs w:val="24"/>
        </w:rPr>
        <w:t xml:space="preserve">Next review date: </w:t>
      </w:r>
      <w:r w:rsidR="00C67E74">
        <w:rPr>
          <w:rFonts w:ascii="Arial" w:hAnsi="Arial" w:cs="Arial"/>
          <w:b/>
          <w:szCs w:val="24"/>
        </w:rPr>
        <w:t>November</w:t>
      </w:r>
      <w:r>
        <w:rPr>
          <w:rFonts w:ascii="Arial" w:hAnsi="Arial" w:cs="Arial"/>
          <w:b/>
          <w:szCs w:val="24"/>
        </w:rPr>
        <w:t xml:space="preserve"> 202</w:t>
      </w:r>
      <w:r w:rsidR="00F71366">
        <w:rPr>
          <w:rFonts w:ascii="Arial" w:hAnsi="Arial" w:cs="Arial"/>
          <w:b/>
          <w:szCs w:val="24"/>
        </w:rPr>
        <w:t>4</w:t>
      </w:r>
      <w:bookmarkStart w:id="0" w:name="_GoBack"/>
      <w:bookmarkEnd w:id="0"/>
    </w:p>
    <w:p w:rsidR="004B05D1" w:rsidRPr="00191528" w:rsidRDefault="004B05D1" w:rsidP="0049193B">
      <w:pPr>
        <w:spacing w:before="240"/>
        <w:rPr>
          <w:rFonts w:ascii="Arial" w:hAnsi="Arial" w:cs="Arial"/>
          <w:szCs w:val="24"/>
        </w:rPr>
      </w:pPr>
    </w:p>
    <w:sectPr w:rsidR="004B05D1" w:rsidRPr="00191528" w:rsidSect="00A751B8">
      <w:footerReference w:type="default" r:id="rId16"/>
      <w:pgSz w:w="11906" w:h="16838"/>
      <w:pgMar w:top="1440" w:right="851" w:bottom="1440"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01F" w:rsidRDefault="00D7501F" w:rsidP="006C519C">
      <w:pPr>
        <w:spacing w:after="0" w:line="240" w:lineRule="auto"/>
      </w:pPr>
      <w:r>
        <w:separator/>
      </w:r>
    </w:p>
  </w:endnote>
  <w:endnote w:type="continuationSeparator" w:id="0">
    <w:p w:rsidR="00D7501F" w:rsidRDefault="00D7501F" w:rsidP="006C5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Roboto">
    <w:altName w:val="Times New Roman"/>
    <w:charset w:val="00"/>
    <w:family w:val="auto"/>
    <w:pitch w:val="default"/>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695255"/>
      <w:docPartObj>
        <w:docPartGallery w:val="Page Numbers (Bottom of Page)"/>
        <w:docPartUnique/>
      </w:docPartObj>
    </w:sdtPr>
    <w:sdtEndPr>
      <w:rPr>
        <w:noProof/>
      </w:rPr>
    </w:sdtEndPr>
    <w:sdtContent>
      <w:p w:rsidR="001E58E3" w:rsidRDefault="001E58E3">
        <w:pPr>
          <w:pStyle w:val="Footer"/>
        </w:pPr>
        <w:r>
          <w:fldChar w:fldCharType="begin"/>
        </w:r>
        <w:r>
          <w:instrText xml:space="preserve"> PAGE   \* MERGEFORMAT </w:instrText>
        </w:r>
        <w:r>
          <w:fldChar w:fldCharType="separate"/>
        </w:r>
        <w:r w:rsidR="00AF4F2D">
          <w:rPr>
            <w:noProof/>
          </w:rPr>
          <w:t>2</w:t>
        </w:r>
        <w:r>
          <w:rPr>
            <w:noProof/>
          </w:rPr>
          <w:fldChar w:fldCharType="end"/>
        </w:r>
      </w:p>
    </w:sdtContent>
  </w:sdt>
  <w:p w:rsidR="001E58E3" w:rsidRDefault="001E5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01F" w:rsidRDefault="00D7501F" w:rsidP="006C519C">
      <w:pPr>
        <w:spacing w:after="0" w:line="240" w:lineRule="auto"/>
      </w:pPr>
      <w:r>
        <w:separator/>
      </w:r>
    </w:p>
  </w:footnote>
  <w:footnote w:type="continuationSeparator" w:id="0">
    <w:p w:rsidR="00D7501F" w:rsidRDefault="00D7501F" w:rsidP="006C5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20A"/>
    <w:multiLevelType w:val="hybridMultilevel"/>
    <w:tmpl w:val="36EA1716"/>
    <w:lvl w:ilvl="0" w:tplc="7466FF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918F4"/>
    <w:multiLevelType w:val="hybridMultilevel"/>
    <w:tmpl w:val="E3F26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F50E1"/>
    <w:multiLevelType w:val="hybridMultilevel"/>
    <w:tmpl w:val="1B120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B1F62"/>
    <w:multiLevelType w:val="hybridMultilevel"/>
    <w:tmpl w:val="5E02EE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1146A4"/>
    <w:multiLevelType w:val="hybridMultilevel"/>
    <w:tmpl w:val="6D328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B19BA"/>
    <w:multiLevelType w:val="hybridMultilevel"/>
    <w:tmpl w:val="9C945CE6"/>
    <w:lvl w:ilvl="0" w:tplc="6D4C98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600F40"/>
    <w:multiLevelType w:val="hybridMultilevel"/>
    <w:tmpl w:val="A120E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F05116"/>
    <w:multiLevelType w:val="hybridMultilevel"/>
    <w:tmpl w:val="DA242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854FE0"/>
    <w:multiLevelType w:val="hybridMultilevel"/>
    <w:tmpl w:val="69EC1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427C91"/>
    <w:multiLevelType w:val="hybridMultilevel"/>
    <w:tmpl w:val="41FE2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26F45"/>
    <w:multiLevelType w:val="hybridMultilevel"/>
    <w:tmpl w:val="E274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CB1800"/>
    <w:multiLevelType w:val="hybridMultilevel"/>
    <w:tmpl w:val="028C2092"/>
    <w:lvl w:ilvl="0" w:tplc="0809000F">
      <w:start w:val="1"/>
      <w:numFmt w:val="decimal"/>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51D80A1D"/>
    <w:multiLevelType w:val="hybridMultilevel"/>
    <w:tmpl w:val="A5925528"/>
    <w:lvl w:ilvl="0" w:tplc="AEE86A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EE5152"/>
    <w:multiLevelType w:val="hybridMultilevel"/>
    <w:tmpl w:val="0122E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4C67F6"/>
    <w:multiLevelType w:val="hybridMultilevel"/>
    <w:tmpl w:val="24B47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A0E2D"/>
    <w:multiLevelType w:val="hybridMultilevel"/>
    <w:tmpl w:val="FF22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472FB3"/>
    <w:multiLevelType w:val="hybridMultilevel"/>
    <w:tmpl w:val="59186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0707B6"/>
    <w:multiLevelType w:val="hybridMultilevel"/>
    <w:tmpl w:val="E1A41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9566F3"/>
    <w:multiLevelType w:val="hybridMultilevel"/>
    <w:tmpl w:val="92E4E2F8"/>
    <w:lvl w:ilvl="0" w:tplc="0094AD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D073F1"/>
    <w:multiLevelType w:val="hybridMultilevel"/>
    <w:tmpl w:val="83C47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8F17C5"/>
    <w:multiLevelType w:val="hybridMultilevel"/>
    <w:tmpl w:val="2F681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E86D61"/>
    <w:multiLevelType w:val="hybridMultilevel"/>
    <w:tmpl w:val="014AB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375755"/>
    <w:multiLevelType w:val="hybridMultilevel"/>
    <w:tmpl w:val="4FC0E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254D32"/>
    <w:multiLevelType w:val="hybridMultilevel"/>
    <w:tmpl w:val="5492E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5"/>
  </w:num>
  <w:num w:numId="4">
    <w:abstractNumId w:val="5"/>
  </w:num>
  <w:num w:numId="5">
    <w:abstractNumId w:val="3"/>
  </w:num>
  <w:num w:numId="6">
    <w:abstractNumId w:val="22"/>
  </w:num>
  <w:num w:numId="7">
    <w:abstractNumId w:val="7"/>
  </w:num>
  <w:num w:numId="8">
    <w:abstractNumId w:val="9"/>
  </w:num>
  <w:num w:numId="9">
    <w:abstractNumId w:val="0"/>
  </w:num>
  <w:num w:numId="10">
    <w:abstractNumId w:val="14"/>
  </w:num>
  <w:num w:numId="11">
    <w:abstractNumId w:val="10"/>
  </w:num>
  <w:num w:numId="12">
    <w:abstractNumId w:val="13"/>
  </w:num>
  <w:num w:numId="13">
    <w:abstractNumId w:val="21"/>
  </w:num>
  <w:num w:numId="14">
    <w:abstractNumId w:val="20"/>
  </w:num>
  <w:num w:numId="15">
    <w:abstractNumId w:val="8"/>
  </w:num>
  <w:num w:numId="16">
    <w:abstractNumId w:val="12"/>
  </w:num>
  <w:num w:numId="17">
    <w:abstractNumId w:val="16"/>
  </w:num>
  <w:num w:numId="18">
    <w:abstractNumId w:val="2"/>
  </w:num>
  <w:num w:numId="19">
    <w:abstractNumId w:val="23"/>
  </w:num>
  <w:num w:numId="20">
    <w:abstractNumId w:val="19"/>
  </w:num>
  <w:num w:numId="21">
    <w:abstractNumId w:val="4"/>
  </w:num>
  <w:num w:numId="22">
    <w:abstractNumId w:val="6"/>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19C"/>
    <w:rsid w:val="000112A3"/>
    <w:rsid w:val="00017208"/>
    <w:rsid w:val="00044345"/>
    <w:rsid w:val="00132876"/>
    <w:rsid w:val="001422E1"/>
    <w:rsid w:val="00152912"/>
    <w:rsid w:val="00156DA0"/>
    <w:rsid w:val="00191528"/>
    <w:rsid w:val="001B2F42"/>
    <w:rsid w:val="001C1EFB"/>
    <w:rsid w:val="001E58E3"/>
    <w:rsid w:val="001E7DBC"/>
    <w:rsid w:val="0023253D"/>
    <w:rsid w:val="00293347"/>
    <w:rsid w:val="00325FD6"/>
    <w:rsid w:val="00341105"/>
    <w:rsid w:val="00371DAB"/>
    <w:rsid w:val="00380430"/>
    <w:rsid w:val="003A499C"/>
    <w:rsid w:val="00405C57"/>
    <w:rsid w:val="00463B22"/>
    <w:rsid w:val="0049193B"/>
    <w:rsid w:val="00492C4D"/>
    <w:rsid w:val="004B05D1"/>
    <w:rsid w:val="004B70F0"/>
    <w:rsid w:val="005071EA"/>
    <w:rsid w:val="005338BB"/>
    <w:rsid w:val="00564AC7"/>
    <w:rsid w:val="005B5342"/>
    <w:rsid w:val="005C5E68"/>
    <w:rsid w:val="005E1FCD"/>
    <w:rsid w:val="005F1908"/>
    <w:rsid w:val="00636682"/>
    <w:rsid w:val="006473B3"/>
    <w:rsid w:val="00687DD7"/>
    <w:rsid w:val="006C519C"/>
    <w:rsid w:val="006D335C"/>
    <w:rsid w:val="006D555F"/>
    <w:rsid w:val="006F5B21"/>
    <w:rsid w:val="00721090"/>
    <w:rsid w:val="00727F26"/>
    <w:rsid w:val="0074269F"/>
    <w:rsid w:val="00760255"/>
    <w:rsid w:val="0077349E"/>
    <w:rsid w:val="007D0803"/>
    <w:rsid w:val="007F653E"/>
    <w:rsid w:val="00827595"/>
    <w:rsid w:val="00856276"/>
    <w:rsid w:val="00861A5E"/>
    <w:rsid w:val="008656B8"/>
    <w:rsid w:val="008B32DC"/>
    <w:rsid w:val="008E5F09"/>
    <w:rsid w:val="008E65A8"/>
    <w:rsid w:val="00906698"/>
    <w:rsid w:val="009242C4"/>
    <w:rsid w:val="00997E61"/>
    <w:rsid w:val="009D3D35"/>
    <w:rsid w:val="009F2801"/>
    <w:rsid w:val="009F2D17"/>
    <w:rsid w:val="00A57468"/>
    <w:rsid w:val="00A751B8"/>
    <w:rsid w:val="00A8276F"/>
    <w:rsid w:val="00AB4A37"/>
    <w:rsid w:val="00AE5EA7"/>
    <w:rsid w:val="00AF4F2D"/>
    <w:rsid w:val="00BB4DBA"/>
    <w:rsid w:val="00BD0CA5"/>
    <w:rsid w:val="00C542E9"/>
    <w:rsid w:val="00C56FC6"/>
    <w:rsid w:val="00C60F71"/>
    <w:rsid w:val="00C67E74"/>
    <w:rsid w:val="00C72CED"/>
    <w:rsid w:val="00CA4C41"/>
    <w:rsid w:val="00CB544D"/>
    <w:rsid w:val="00CD5351"/>
    <w:rsid w:val="00CF3FB0"/>
    <w:rsid w:val="00D41B72"/>
    <w:rsid w:val="00D7501F"/>
    <w:rsid w:val="00D877C8"/>
    <w:rsid w:val="00DA00D4"/>
    <w:rsid w:val="00DB6700"/>
    <w:rsid w:val="00DC626A"/>
    <w:rsid w:val="00DE4A75"/>
    <w:rsid w:val="00DF7416"/>
    <w:rsid w:val="00E00134"/>
    <w:rsid w:val="00E25512"/>
    <w:rsid w:val="00E461CF"/>
    <w:rsid w:val="00E5218A"/>
    <w:rsid w:val="00E61742"/>
    <w:rsid w:val="00E739A7"/>
    <w:rsid w:val="00E859E4"/>
    <w:rsid w:val="00E93582"/>
    <w:rsid w:val="00EA78F6"/>
    <w:rsid w:val="00F0549F"/>
    <w:rsid w:val="00F55378"/>
    <w:rsid w:val="00F71366"/>
    <w:rsid w:val="00F87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6972"/>
  <w15:docId w15:val="{32EC8F31-77DC-440B-9A46-DC55A642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492C4D"/>
    <w:pPr>
      <w:keepNext/>
      <w:tabs>
        <w:tab w:val="left" w:pos="-1099"/>
        <w:tab w:val="left" w:pos="-720"/>
        <w:tab w:val="left" w:pos="0"/>
      </w:tabs>
      <w:spacing w:after="0" w:line="240" w:lineRule="auto"/>
      <w:ind w:left="2160" w:hanging="2160"/>
      <w:jc w:val="both"/>
      <w:outlineLvl w:val="1"/>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1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19C"/>
  </w:style>
  <w:style w:type="paragraph" w:styleId="Footer">
    <w:name w:val="footer"/>
    <w:basedOn w:val="Normal"/>
    <w:link w:val="FooterChar"/>
    <w:uiPriority w:val="99"/>
    <w:unhideWhenUsed/>
    <w:rsid w:val="006C51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19C"/>
  </w:style>
  <w:style w:type="paragraph" w:styleId="ListParagraph">
    <w:name w:val="List Paragraph"/>
    <w:basedOn w:val="Normal"/>
    <w:uiPriority w:val="34"/>
    <w:qFormat/>
    <w:rsid w:val="006C519C"/>
    <w:pPr>
      <w:ind w:left="720"/>
      <w:contextualSpacing/>
    </w:pPr>
  </w:style>
  <w:style w:type="character" w:styleId="Hyperlink">
    <w:name w:val="Hyperlink"/>
    <w:basedOn w:val="DefaultParagraphFont"/>
    <w:uiPriority w:val="99"/>
    <w:unhideWhenUsed/>
    <w:rsid w:val="00D877C8"/>
    <w:rPr>
      <w:color w:val="0000FF" w:themeColor="hyperlink"/>
      <w:u w:val="single"/>
    </w:rPr>
  </w:style>
  <w:style w:type="character" w:styleId="FollowedHyperlink">
    <w:name w:val="FollowedHyperlink"/>
    <w:basedOn w:val="DefaultParagraphFont"/>
    <w:uiPriority w:val="99"/>
    <w:semiHidden/>
    <w:unhideWhenUsed/>
    <w:rsid w:val="00E739A7"/>
    <w:rPr>
      <w:color w:val="800080" w:themeColor="followedHyperlink"/>
      <w:u w:val="single"/>
    </w:rPr>
  </w:style>
  <w:style w:type="paragraph" w:styleId="NormalWeb">
    <w:name w:val="Normal (Web)"/>
    <w:basedOn w:val="Normal"/>
    <w:uiPriority w:val="99"/>
    <w:semiHidden/>
    <w:unhideWhenUsed/>
    <w:rsid w:val="001E58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492C4D"/>
    <w:rPr>
      <w:rFonts w:ascii="Arial" w:eastAsia="Times New Roman" w:hAnsi="Arial" w:cs="Times New Roman"/>
      <w:b/>
      <w:bCs/>
      <w:sz w:val="24"/>
      <w:szCs w:val="24"/>
    </w:rPr>
  </w:style>
  <w:style w:type="paragraph" w:styleId="BodyText">
    <w:name w:val="Body Text"/>
    <w:basedOn w:val="Normal"/>
    <w:link w:val="BodyTextChar"/>
    <w:semiHidden/>
    <w:rsid w:val="00492C4D"/>
    <w:pPr>
      <w:tabs>
        <w:tab w:val="left" w:pos="-1099"/>
        <w:tab w:val="left" w:pos="-720"/>
        <w:tab w:val="left" w:pos="0"/>
      </w:tabs>
      <w:spacing w:after="0" w:line="240"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semiHidden/>
    <w:rsid w:val="00492C4D"/>
    <w:rPr>
      <w:rFonts w:ascii="Arial" w:eastAsia="Times New Roman" w:hAnsi="Arial" w:cs="Times New Roman"/>
      <w:sz w:val="24"/>
      <w:szCs w:val="24"/>
    </w:rPr>
  </w:style>
  <w:style w:type="paragraph" w:customStyle="1" w:styleId="Default">
    <w:name w:val="Default"/>
    <w:rsid w:val="005071EA"/>
    <w:pPr>
      <w:autoSpaceDE w:val="0"/>
      <w:autoSpaceDN w:val="0"/>
      <w:adjustRightInd w:val="0"/>
      <w:spacing w:after="0" w:line="240" w:lineRule="auto"/>
    </w:pPr>
    <w:rPr>
      <w:rFonts w:ascii="Castellar" w:hAnsi="Castellar" w:cs="Castellar"/>
      <w:color w:val="000000"/>
      <w:sz w:val="24"/>
      <w:szCs w:val="24"/>
    </w:rPr>
  </w:style>
  <w:style w:type="paragraph" w:styleId="BalloonText">
    <w:name w:val="Balloon Text"/>
    <w:basedOn w:val="Normal"/>
    <w:link w:val="BalloonTextChar"/>
    <w:uiPriority w:val="99"/>
    <w:semiHidden/>
    <w:unhideWhenUsed/>
    <w:rsid w:val="00D41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B72"/>
    <w:rPr>
      <w:rFonts w:ascii="Tahoma" w:hAnsi="Tahoma" w:cs="Tahoma"/>
      <w:sz w:val="16"/>
      <w:szCs w:val="16"/>
    </w:rPr>
  </w:style>
  <w:style w:type="character" w:styleId="UnresolvedMention">
    <w:name w:val="Unresolved Mention"/>
    <w:basedOn w:val="DefaultParagraphFont"/>
    <w:uiPriority w:val="99"/>
    <w:semiHidden/>
    <w:unhideWhenUsed/>
    <w:rsid w:val="00E00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194624">
      <w:bodyDiv w:val="1"/>
      <w:marLeft w:val="0"/>
      <w:marRight w:val="0"/>
      <w:marTop w:val="0"/>
      <w:marBottom w:val="0"/>
      <w:divBdr>
        <w:top w:val="none" w:sz="0" w:space="0" w:color="auto"/>
        <w:left w:val="none" w:sz="0" w:space="0" w:color="auto"/>
        <w:bottom w:val="none" w:sz="0" w:space="0" w:color="auto"/>
        <w:right w:val="none" w:sz="0" w:space="0" w:color="auto"/>
      </w:divBdr>
    </w:div>
    <w:div w:id="2042167681">
      <w:bodyDiv w:val="1"/>
      <w:marLeft w:val="0"/>
      <w:marRight w:val="0"/>
      <w:marTop w:val="0"/>
      <w:marBottom w:val="0"/>
      <w:divBdr>
        <w:top w:val="none" w:sz="0" w:space="0" w:color="auto"/>
        <w:left w:val="none" w:sz="0" w:space="0" w:color="auto"/>
        <w:bottom w:val="none" w:sz="0" w:space="0" w:color="auto"/>
        <w:right w:val="none" w:sz="0" w:space="0" w:color="auto"/>
      </w:divBdr>
      <w:divsChild>
        <w:div w:id="979915898">
          <w:marLeft w:val="0"/>
          <w:marRight w:val="0"/>
          <w:marTop w:val="0"/>
          <w:marBottom w:val="0"/>
          <w:divBdr>
            <w:top w:val="none" w:sz="0" w:space="0" w:color="auto"/>
            <w:left w:val="none" w:sz="0" w:space="0" w:color="auto"/>
            <w:bottom w:val="none" w:sz="0" w:space="0" w:color="auto"/>
            <w:right w:val="none" w:sz="0" w:space="0" w:color="auto"/>
          </w:divBdr>
          <w:divsChild>
            <w:div w:id="48385334">
              <w:marLeft w:val="0"/>
              <w:marRight w:val="0"/>
              <w:marTop w:val="0"/>
              <w:marBottom w:val="0"/>
              <w:divBdr>
                <w:top w:val="none" w:sz="0" w:space="0" w:color="auto"/>
                <w:left w:val="none" w:sz="0" w:space="0" w:color="auto"/>
                <w:bottom w:val="none" w:sz="0" w:space="0" w:color="auto"/>
                <w:right w:val="none" w:sz="0" w:space="0" w:color="auto"/>
              </w:divBdr>
              <w:divsChild>
                <w:div w:id="2133477921">
                  <w:marLeft w:val="0"/>
                  <w:marRight w:val="0"/>
                  <w:marTop w:val="0"/>
                  <w:marBottom w:val="0"/>
                  <w:divBdr>
                    <w:top w:val="none" w:sz="0" w:space="0" w:color="auto"/>
                    <w:left w:val="none" w:sz="0" w:space="0" w:color="auto"/>
                    <w:bottom w:val="none" w:sz="0" w:space="0" w:color="auto"/>
                    <w:right w:val="none" w:sz="0" w:space="0" w:color="auto"/>
                  </w:divBdr>
                  <w:divsChild>
                    <w:div w:id="43066050">
                      <w:marLeft w:val="0"/>
                      <w:marRight w:val="0"/>
                      <w:marTop w:val="0"/>
                      <w:marBottom w:val="0"/>
                      <w:divBdr>
                        <w:top w:val="none" w:sz="0" w:space="0" w:color="auto"/>
                        <w:left w:val="none" w:sz="0" w:space="0" w:color="auto"/>
                        <w:bottom w:val="none" w:sz="0" w:space="0" w:color="auto"/>
                        <w:right w:val="none" w:sz="0" w:space="0" w:color="auto"/>
                      </w:divBdr>
                      <w:divsChild>
                        <w:div w:id="789320809">
                          <w:marLeft w:val="0"/>
                          <w:marRight w:val="0"/>
                          <w:marTop w:val="0"/>
                          <w:marBottom w:val="0"/>
                          <w:divBdr>
                            <w:top w:val="none" w:sz="0" w:space="0" w:color="auto"/>
                            <w:left w:val="none" w:sz="0" w:space="0" w:color="auto"/>
                            <w:bottom w:val="none" w:sz="0" w:space="0" w:color="auto"/>
                            <w:right w:val="none" w:sz="0" w:space="0" w:color="auto"/>
                          </w:divBdr>
                          <w:divsChild>
                            <w:div w:id="932738648">
                              <w:marLeft w:val="0"/>
                              <w:marRight w:val="0"/>
                              <w:marTop w:val="0"/>
                              <w:marBottom w:val="0"/>
                              <w:divBdr>
                                <w:top w:val="none" w:sz="0" w:space="0" w:color="auto"/>
                                <w:left w:val="none" w:sz="0" w:space="0" w:color="auto"/>
                                <w:bottom w:val="none" w:sz="0" w:space="0" w:color="auto"/>
                                <w:right w:val="none" w:sz="0" w:space="0" w:color="auto"/>
                              </w:divBdr>
                              <w:divsChild>
                                <w:div w:id="13462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nes.solihull.sch.uk" TargetMode="External"/><Relationship Id="rId13" Type="http://schemas.openxmlformats.org/officeDocument/2006/relationships/hyperlink" Target="mailto:enquiry@stwilfrd.bham.sch.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publications/send-code-of-practice-0-to-2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stwilfrd.bham.sch.uk" TargetMode="External"/><Relationship Id="rId5" Type="http://schemas.openxmlformats.org/officeDocument/2006/relationships/footnotes" Target="footnotes.xml"/><Relationship Id="rId15" Type="http://schemas.openxmlformats.org/officeDocument/2006/relationships/hyperlink" Target="https://bham.sfedev.co.uk" TargetMode="External"/><Relationship Id="rId10" Type="http://schemas.openxmlformats.org/officeDocument/2006/relationships/hyperlink" Target="http://www.st-annes.solihull.sch.uk" TargetMode="External"/><Relationship Id="rId4" Type="http://schemas.openxmlformats.org/officeDocument/2006/relationships/webSettings" Target="webSettings.xml"/><Relationship Id="rId9" Type="http://schemas.openxmlformats.org/officeDocument/2006/relationships/hyperlink" Target="mailto:enquiry@stwilfrd.bham.sch.uk" TargetMode="External"/><Relationship Id="rId14" Type="http://schemas.openxmlformats.org/officeDocument/2006/relationships/hyperlink" Target="https://www.gov.uk/government/publications/mental-health-and-behaviour-in-school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2770</Words>
  <Characters>15790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ksherloc</dc:creator>
  <cp:lastModifiedBy>hhunt</cp:lastModifiedBy>
  <cp:revision>2</cp:revision>
  <dcterms:created xsi:type="dcterms:W3CDTF">2023-10-24T14:43:00Z</dcterms:created>
  <dcterms:modified xsi:type="dcterms:W3CDTF">2023-10-24T14:43:00Z</dcterms:modified>
</cp:coreProperties>
</file>